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79B4D2" w14:textId="50D84924" w:rsidR="008D2831" w:rsidRPr="00392533" w:rsidRDefault="00473465" w:rsidP="0057543B">
      <w:pPr>
        <w:spacing w:after="0"/>
        <w:textboxTightWrap w:val="none"/>
        <w:rPr>
          <w:rFonts w:ascii="FrutigerLTStd-Cn" w:hAnsi="FrutigerLTStd-Cn" w:cs="FrutigerLTStd-Cn"/>
          <w:b/>
          <w:color w:val="000000"/>
          <w:sz w:val="21"/>
          <w:szCs w:val="21"/>
        </w:rPr>
      </w:pPr>
      <w:r>
        <w:rPr>
          <w:rFonts w:ascii="FrutigerLTStd-Cn" w:hAnsi="FrutigerLTStd-Cn" w:cs="FrutigerLTStd-Cn"/>
          <w:b/>
          <w:noProof/>
          <w:color w:val="000000"/>
          <w:sz w:val="21"/>
          <w:szCs w:val="21"/>
        </w:rPr>
        <mc:AlternateContent>
          <mc:Choice Requires="wps">
            <w:drawing>
              <wp:anchor distT="0" distB="0" distL="114300" distR="114300" simplePos="0" relativeHeight="251658241" behindDoc="0" locked="0" layoutInCell="1" allowOverlap="1" wp14:anchorId="02BEC6B3" wp14:editId="167D2C68">
                <wp:simplePos x="0" y="0"/>
                <wp:positionH relativeFrom="column">
                  <wp:posOffset>-569546</wp:posOffset>
                </wp:positionH>
                <wp:positionV relativeFrom="paragraph">
                  <wp:posOffset>296539</wp:posOffset>
                </wp:positionV>
                <wp:extent cx="3384216" cy="1811465"/>
                <wp:effectExtent l="0" t="0" r="6985" b="0"/>
                <wp:wrapNone/>
                <wp:docPr id="56" name="Rectangle 56"/>
                <wp:cNvGraphicFramePr/>
                <a:graphic xmlns:a="http://schemas.openxmlformats.org/drawingml/2006/main">
                  <a:graphicData uri="http://schemas.microsoft.com/office/word/2010/wordprocessingShape">
                    <wps:wsp>
                      <wps:cNvSpPr/>
                      <wps:spPr>
                        <a:xfrm>
                          <a:off x="0" y="0"/>
                          <a:ext cx="3384216" cy="1811465"/>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353AB7" id="Rectangle 56" o:spid="_x0000_s1026" style="position:absolute;margin-left:-44.85pt;margin-top:23.35pt;width:266.45pt;height:142.6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e9igIAAIsFAAAOAAAAZHJzL2Uyb0RvYy54bWysVNtOGzEQfa/Uf7D8XjYbEkojNigCUVVC&#10;EAEVz8ZrZy3ZHtd2skm/vmPvBQqolarmwfF4ztzOzszZ+d5oshM+KLAVLY8mlAjLoVZ2U9HvD1ef&#10;TikJkdmaabCiogcR6Pny44ez1i3EFBrQtfAEndiwaF1FmxjdoigCb4Rh4QicsKiU4A2LKPpNUXvW&#10;oneji+lkclK04GvngYsQ8PWyU9Jl9i+l4PFWyiAi0RXF3GI+fT6f0lksz9hi45lrFO/TYP+QhWHK&#10;YtDR1SWLjGy9euPKKO4hgIxHHEwBUioucg1YTTl5Vc19w5zItSA5wY00hf/nlt/s1p6ouqLzE0os&#10;M/iN7pA1ZjdaEHxDgloXFoi7d2vfSwGvqdq99Cb9Yx1kn0k9jKSKfSQcH4+PT2fTEp1z1JWnZTk7&#10;mSevxbO58yF+FWBIulTUY/xMJttdh9hBB0iKFkCr+kppnYXUKeJCe7Jj+I0Z58LGsg/wG1LbhLeQ&#10;LDun6aVI1XX15Fs8aJFw2t4JicRgBdOcTG7Jt4FyDg2rRRd/PsHfEH1ILRebHSa0xPij7/JPvrss&#10;e3wyFbmjR+PJ341HixwZbByNjbLg33OgR/pkhx9I6qhJLD1BfcC28dDNU3D8SuGnu2YhrpnHAcJR&#10;w6UQb/GQGtqKQn+jpAH/8733hMe+Ri0lLQ5kRcOPLfOCEv3NYsd/KWezNMFZmM0/T1HwLzVPLzV2&#10;ay4A+6HE9eN4viZ81MNVejCPuDtWKSqqmOUYu6I8+kG4iN2iwO3DxWqVYTi1jsVre+94cp5YTa35&#10;sH9k3vX9G7H1b2AYXrZ41cYdNllaWG0jSJV7/JnXnm+c+Nw4/XZKK+WlnFHPO3T5CwAA//8DAFBL&#10;AwQUAAYACAAAACEA+hiGuuEAAAAKAQAADwAAAGRycy9kb3ducmV2LnhtbEyPwU7DMAyG70i8Q2Qk&#10;bltKW8ooTSdAYmc2JgS3rMmaisaJmnTteHrMCU6W5U+/v79az7ZnJz2EzqGAm2UCTGPjVIetgP3b&#10;y2IFLESJSvYOtYCzDrCuLy8qWSo34VafdrFlFIKhlAJMjL7kPDRGWxmWzmuk29ENVkZah5arQU4U&#10;bnueJknBreyQPhjp9bPRzddutAL8Zv/6eTRPfirO77ebuR0/vrtRiOur+fEBWNRz/IPhV5/UoSan&#10;gxtRBdYLWKzu7wgVkBc0CcjzLAV2EJBlaQK8rvj/CvUPAAAA//8DAFBLAQItABQABgAIAAAAIQC2&#10;gziS/gAAAOEBAAATAAAAAAAAAAAAAAAAAAAAAABbQ29udGVudF9UeXBlc10ueG1sUEsBAi0AFAAG&#10;AAgAAAAhADj9If/WAAAAlAEAAAsAAAAAAAAAAAAAAAAALwEAAF9yZWxzLy5yZWxzUEsBAi0AFAAG&#10;AAgAAAAhAH6AZ72KAgAAiwUAAA4AAAAAAAAAAAAAAAAALgIAAGRycy9lMm9Eb2MueG1sUEsBAi0A&#10;FAAGAAgAAAAhAPoYhrrhAAAACgEAAA8AAAAAAAAAAAAAAAAA5AQAAGRycy9kb3ducmV2LnhtbFBL&#10;BQYAAAAABAAEAPMAAADyBQAAAAA=&#10;" fillcolor="#005eb8 [3204]" stroked="f" strokeweight="2pt"/>
            </w:pict>
          </mc:Fallback>
        </mc:AlternateContent>
      </w:r>
      <w:r w:rsidRPr="00392533">
        <w:rPr>
          <w:rFonts w:ascii="FrutigerLTStd-Cn" w:hAnsi="FrutigerLTStd-Cn" w:cs="FrutigerLTStd-Cn"/>
          <w:b/>
          <w:noProof/>
          <w:color w:val="000000"/>
          <w:sz w:val="21"/>
          <w:szCs w:val="21"/>
        </w:rPr>
        <mc:AlternateContent>
          <mc:Choice Requires="wps">
            <w:drawing>
              <wp:anchor distT="0" distB="0" distL="114300" distR="114300" simplePos="0" relativeHeight="251658242" behindDoc="0" locked="0" layoutInCell="1" allowOverlap="1" wp14:anchorId="58A45616" wp14:editId="1528BCB6">
                <wp:simplePos x="0" y="0"/>
                <wp:positionH relativeFrom="page">
                  <wp:posOffset>338025</wp:posOffset>
                </wp:positionH>
                <wp:positionV relativeFrom="margin">
                  <wp:posOffset>482886</wp:posOffset>
                </wp:positionV>
                <wp:extent cx="3305175" cy="8228243"/>
                <wp:effectExtent l="0" t="0" r="9525" b="190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5175" cy="8228243"/>
                        </a:xfrm>
                        <a:prstGeom prst="rect">
                          <a:avLst/>
                        </a:prstGeom>
                        <a:noFill/>
                        <a:ln w="9525">
                          <a:noFill/>
                          <a:miter lim="800000"/>
                          <a:headEnd/>
                          <a:tailEnd/>
                        </a:ln>
                      </wps:spPr>
                      <wps:txbx>
                        <w:txbxContent>
                          <w:p w14:paraId="59826206" w14:textId="5B5D476B" w:rsidR="009D1556" w:rsidRPr="00AA6A45" w:rsidRDefault="00A978C3" w:rsidP="00A978C3">
                            <w:pPr>
                              <w:spacing w:after="0"/>
                              <w:jc w:val="both"/>
                              <w:rPr>
                                <w:b/>
                                <w:color w:val="FFFFFF" w:themeColor="background1"/>
                                <w:spacing w:val="-4"/>
                              </w:rPr>
                            </w:pPr>
                            <w:r w:rsidRPr="00AA6A45">
                              <w:rPr>
                                <w:b/>
                                <w:color w:val="FFFFFF" w:themeColor="background1"/>
                                <w:spacing w:val="-4"/>
                              </w:rPr>
                              <w:t>What is SNOMED CT?</w:t>
                            </w:r>
                          </w:p>
                          <w:p w14:paraId="6EA746D1" w14:textId="77777777" w:rsidR="00C53AC3" w:rsidRPr="00AA6A45" w:rsidRDefault="00C53AC3" w:rsidP="00C53AC3">
                            <w:pPr>
                              <w:spacing w:after="0"/>
                              <w:rPr>
                                <w:rFonts w:cs="Arial"/>
                                <w:color w:val="FFFFFF" w:themeColor="background1"/>
                                <w:sz w:val="22"/>
                                <w:szCs w:val="22"/>
                              </w:rPr>
                            </w:pPr>
                            <w:r w:rsidRPr="00AA6A45">
                              <w:rPr>
                                <w:rFonts w:cs="Arial"/>
                                <w:color w:val="FFFFFF" w:themeColor="background1"/>
                                <w:sz w:val="22"/>
                                <w:szCs w:val="22"/>
                              </w:rPr>
                              <w:t xml:space="preserve">Consider the following phrases: </w:t>
                            </w:r>
                          </w:p>
                          <w:p w14:paraId="2254B963" w14:textId="182FA0AC" w:rsidR="00C53AC3" w:rsidRPr="004B1782" w:rsidRDefault="003F184C" w:rsidP="00C53AC3">
                            <w:pPr>
                              <w:pStyle w:val="ListParagraph"/>
                              <w:numPr>
                                <w:ilvl w:val="0"/>
                                <w:numId w:val="20"/>
                              </w:numPr>
                              <w:spacing w:after="0"/>
                              <w:textboxTightWrap w:val="none"/>
                              <w:rPr>
                                <w:rFonts w:cs="Arial"/>
                                <w:color w:val="FFFFFF" w:themeColor="background1"/>
                                <w:sz w:val="22"/>
                                <w:szCs w:val="22"/>
                              </w:rPr>
                            </w:pPr>
                            <w:r>
                              <w:rPr>
                                <w:rFonts w:cs="Arial"/>
                                <w:color w:val="FFFFFF" w:themeColor="background1"/>
                                <w:sz w:val="22"/>
                                <w:szCs w:val="22"/>
                              </w:rPr>
                              <w:t>b</w:t>
                            </w:r>
                            <w:r w:rsidR="00892F2D" w:rsidRPr="004B1782">
                              <w:rPr>
                                <w:rFonts w:cs="Arial"/>
                                <w:color w:val="FFFFFF" w:themeColor="background1"/>
                                <w:sz w:val="22"/>
                                <w:szCs w:val="22"/>
                              </w:rPr>
                              <w:t>asophil count in blood</w:t>
                            </w:r>
                            <w:r w:rsidR="00C53AC3" w:rsidRPr="004B1782">
                              <w:rPr>
                                <w:rFonts w:cs="Arial"/>
                                <w:color w:val="FFFFFF" w:themeColor="background1"/>
                                <w:sz w:val="22"/>
                                <w:szCs w:val="22"/>
                              </w:rPr>
                              <w:t xml:space="preserve">, </w:t>
                            </w:r>
                          </w:p>
                          <w:p w14:paraId="2758CF60" w14:textId="3524BE5A" w:rsidR="00C53AC3" w:rsidRPr="004B1782" w:rsidRDefault="003F184C" w:rsidP="00C53AC3">
                            <w:pPr>
                              <w:pStyle w:val="ListParagraph"/>
                              <w:numPr>
                                <w:ilvl w:val="0"/>
                                <w:numId w:val="20"/>
                              </w:numPr>
                              <w:spacing w:after="0"/>
                              <w:textboxTightWrap w:val="none"/>
                              <w:rPr>
                                <w:rFonts w:cs="Arial"/>
                                <w:color w:val="FFFFFF" w:themeColor="background1"/>
                                <w:sz w:val="22"/>
                                <w:szCs w:val="22"/>
                              </w:rPr>
                            </w:pPr>
                            <w:r>
                              <w:rPr>
                                <w:rFonts w:cs="Arial"/>
                                <w:color w:val="FFFFFF" w:themeColor="background1"/>
                                <w:sz w:val="22"/>
                                <w:szCs w:val="22"/>
                              </w:rPr>
                              <w:t>c</w:t>
                            </w:r>
                            <w:r w:rsidR="003916BC" w:rsidRPr="004B1782">
                              <w:rPr>
                                <w:rFonts w:cs="Arial"/>
                                <w:color w:val="FFFFFF" w:themeColor="background1"/>
                                <w:sz w:val="22"/>
                                <w:szCs w:val="22"/>
                              </w:rPr>
                              <w:t>alcium substance concentration in urine</w:t>
                            </w:r>
                            <w:r w:rsidR="00C53AC3" w:rsidRPr="004B1782">
                              <w:rPr>
                                <w:rFonts w:cs="Arial"/>
                                <w:color w:val="FFFFFF" w:themeColor="background1"/>
                                <w:sz w:val="22"/>
                                <w:szCs w:val="22"/>
                              </w:rPr>
                              <w:t xml:space="preserve">, </w:t>
                            </w:r>
                          </w:p>
                          <w:p w14:paraId="1518697F" w14:textId="745CF611" w:rsidR="00C53AC3" w:rsidRPr="004B1782" w:rsidRDefault="003F184C" w:rsidP="00C53AC3">
                            <w:pPr>
                              <w:pStyle w:val="ListParagraph"/>
                              <w:numPr>
                                <w:ilvl w:val="0"/>
                                <w:numId w:val="20"/>
                              </w:numPr>
                              <w:spacing w:after="0"/>
                              <w:textboxTightWrap w:val="none"/>
                              <w:rPr>
                                <w:rFonts w:cs="Arial"/>
                                <w:color w:val="FFFFFF" w:themeColor="background1"/>
                                <w:sz w:val="22"/>
                                <w:szCs w:val="22"/>
                              </w:rPr>
                            </w:pPr>
                            <w:r>
                              <w:rPr>
                                <w:rFonts w:cs="Arial"/>
                                <w:color w:val="FFFFFF" w:themeColor="background1"/>
                                <w:sz w:val="22"/>
                                <w:szCs w:val="22"/>
                              </w:rPr>
                              <w:t>c</w:t>
                            </w:r>
                            <w:r w:rsidR="00665D73" w:rsidRPr="004B1782">
                              <w:rPr>
                                <w:rFonts w:cs="Arial"/>
                                <w:color w:val="FFFFFF" w:themeColor="background1"/>
                                <w:sz w:val="22"/>
                                <w:szCs w:val="22"/>
                              </w:rPr>
                              <w:t>reatinine substance concentration in plasma</w:t>
                            </w:r>
                            <w:r w:rsidR="00C53AC3" w:rsidRPr="004B1782">
                              <w:rPr>
                                <w:rFonts w:cs="Arial"/>
                                <w:color w:val="FFFFFF" w:themeColor="background1"/>
                                <w:sz w:val="22"/>
                                <w:szCs w:val="22"/>
                              </w:rPr>
                              <w:t xml:space="preserve">, </w:t>
                            </w:r>
                          </w:p>
                          <w:p w14:paraId="6493FBE2" w14:textId="4392461C" w:rsidR="00C53AC3" w:rsidRPr="004B1782" w:rsidRDefault="003F184C" w:rsidP="00C53AC3">
                            <w:pPr>
                              <w:pStyle w:val="ListParagraph"/>
                              <w:numPr>
                                <w:ilvl w:val="0"/>
                                <w:numId w:val="20"/>
                              </w:numPr>
                              <w:spacing w:after="0"/>
                              <w:textboxTightWrap w:val="none"/>
                              <w:rPr>
                                <w:rFonts w:cs="Arial"/>
                                <w:color w:val="FFFFFF" w:themeColor="background1"/>
                                <w:sz w:val="22"/>
                                <w:szCs w:val="22"/>
                              </w:rPr>
                            </w:pPr>
                            <w:r>
                              <w:rPr>
                                <w:rFonts w:cs="Arial"/>
                                <w:color w:val="FFFFFF" w:themeColor="background1"/>
                                <w:sz w:val="22"/>
                                <w:szCs w:val="22"/>
                              </w:rPr>
                              <w:t>h</w:t>
                            </w:r>
                            <w:r w:rsidR="00526696" w:rsidRPr="004B1782">
                              <w:rPr>
                                <w:rFonts w:cs="Arial"/>
                                <w:color w:val="FFFFFF" w:themeColor="background1"/>
                                <w:sz w:val="22"/>
                                <w:szCs w:val="22"/>
                              </w:rPr>
                              <w:t>epatitis B virus DNA presence</w:t>
                            </w:r>
                            <w:r w:rsidR="00C53AC3" w:rsidRPr="004B1782">
                              <w:rPr>
                                <w:rFonts w:cs="Arial"/>
                                <w:color w:val="FFFFFF" w:themeColor="background1"/>
                                <w:sz w:val="22"/>
                                <w:szCs w:val="22"/>
                              </w:rPr>
                              <w:t xml:space="preserve">, </w:t>
                            </w:r>
                          </w:p>
                          <w:p w14:paraId="1C3309A3" w14:textId="3F7360E8" w:rsidR="00C53AC3" w:rsidRPr="004B1782" w:rsidRDefault="003F184C" w:rsidP="00C53AC3">
                            <w:pPr>
                              <w:pStyle w:val="ListParagraph"/>
                              <w:numPr>
                                <w:ilvl w:val="0"/>
                                <w:numId w:val="20"/>
                              </w:numPr>
                              <w:spacing w:after="0"/>
                              <w:textboxTightWrap w:val="none"/>
                              <w:rPr>
                                <w:rFonts w:cs="Arial"/>
                                <w:color w:val="FFFFFF" w:themeColor="background1"/>
                                <w:sz w:val="22"/>
                                <w:szCs w:val="22"/>
                              </w:rPr>
                            </w:pPr>
                            <w:r>
                              <w:rPr>
                                <w:rFonts w:cs="Arial"/>
                                <w:color w:val="FFFFFF" w:themeColor="background1"/>
                                <w:sz w:val="22"/>
                                <w:szCs w:val="22"/>
                              </w:rPr>
                              <w:t>p</w:t>
                            </w:r>
                            <w:r w:rsidR="00081F0A" w:rsidRPr="004B1782">
                              <w:rPr>
                                <w:rFonts w:cs="Arial"/>
                                <w:color w:val="FFFFFF" w:themeColor="background1"/>
                                <w:sz w:val="22"/>
                                <w:szCs w:val="22"/>
                              </w:rPr>
                              <w:t>latelet count in blood</w:t>
                            </w:r>
                          </w:p>
                          <w:p w14:paraId="2E82AAB3" w14:textId="77777777" w:rsidR="00AA6A45" w:rsidRDefault="00C53AC3" w:rsidP="00C53AC3">
                            <w:pPr>
                              <w:spacing w:after="0"/>
                              <w:rPr>
                                <w:rFonts w:cs="Arial"/>
                                <w:color w:val="FFFFFF" w:themeColor="background1"/>
                                <w:sz w:val="22"/>
                                <w:szCs w:val="22"/>
                              </w:rPr>
                            </w:pPr>
                            <w:r w:rsidRPr="00AA6A45">
                              <w:rPr>
                                <w:rFonts w:cs="Arial"/>
                                <w:color w:val="FFFFFF" w:themeColor="background1"/>
                                <w:sz w:val="22"/>
                                <w:szCs w:val="22"/>
                              </w:rPr>
                              <w:t xml:space="preserve"> … these are just some examples of the clinical </w:t>
                            </w:r>
                          </w:p>
                          <w:p w14:paraId="6D056158" w14:textId="4729ED55" w:rsidR="00C53AC3" w:rsidRPr="00AA6A45" w:rsidRDefault="00C53AC3" w:rsidP="00C53AC3">
                            <w:pPr>
                              <w:spacing w:after="0"/>
                              <w:rPr>
                                <w:rFonts w:cs="Arial"/>
                                <w:color w:val="FFFFFF" w:themeColor="background1"/>
                                <w:sz w:val="22"/>
                                <w:szCs w:val="22"/>
                              </w:rPr>
                            </w:pPr>
                            <w:r w:rsidRPr="00AA6A45">
                              <w:rPr>
                                <w:rFonts w:cs="Arial"/>
                                <w:color w:val="FFFFFF" w:themeColor="background1"/>
                                <w:sz w:val="22"/>
                                <w:szCs w:val="22"/>
                              </w:rPr>
                              <w:t>terms in SNOMED.</w:t>
                            </w:r>
                          </w:p>
                          <w:p w14:paraId="26BDE79D" w14:textId="77777777" w:rsidR="00095E21" w:rsidRPr="00C53AC3" w:rsidRDefault="00095E21" w:rsidP="00756C4F">
                            <w:pPr>
                              <w:spacing w:after="0"/>
                              <w:jc w:val="both"/>
                              <w:rPr>
                                <w:rFonts w:cs="Arial"/>
                                <w:sz w:val="22"/>
                                <w:szCs w:val="22"/>
                              </w:rPr>
                            </w:pPr>
                          </w:p>
                          <w:p w14:paraId="1531C5A6" w14:textId="77777777" w:rsidR="009D1556" w:rsidRPr="009D1556" w:rsidRDefault="009D1556" w:rsidP="009D1556">
                            <w:pPr>
                              <w:spacing w:after="0"/>
                              <w:jc w:val="both"/>
                              <w:rPr>
                                <w:rFonts w:cs="Arial"/>
                                <w:sz w:val="22"/>
                                <w:szCs w:val="22"/>
                              </w:rPr>
                            </w:pPr>
                            <w:r w:rsidRPr="009D1556">
                              <w:rPr>
                                <w:rFonts w:cs="Arial"/>
                                <w:sz w:val="22"/>
                                <w:szCs w:val="22"/>
                              </w:rPr>
                              <w:t xml:space="preserve">SNOMED provides a large vocabulary of the terms healthcare staff need when entering information in an electronic patient record; it is organised logically using clinical links between terms to enable users to quickly find the right terms and support retrieval of patient data. </w:t>
                            </w:r>
                          </w:p>
                          <w:p w14:paraId="317827A1" w14:textId="77777777" w:rsidR="009D1556" w:rsidRPr="009D1556" w:rsidRDefault="009D1556" w:rsidP="009D1556">
                            <w:pPr>
                              <w:spacing w:after="0"/>
                              <w:jc w:val="both"/>
                              <w:rPr>
                                <w:rFonts w:cs="Arial"/>
                                <w:sz w:val="22"/>
                                <w:szCs w:val="22"/>
                              </w:rPr>
                            </w:pPr>
                          </w:p>
                          <w:p w14:paraId="69952711" w14:textId="77777777" w:rsidR="009D1556" w:rsidRPr="009D1556" w:rsidRDefault="009D1556" w:rsidP="009D1556">
                            <w:pPr>
                              <w:spacing w:after="0"/>
                              <w:jc w:val="both"/>
                              <w:rPr>
                                <w:rFonts w:cs="Arial"/>
                                <w:sz w:val="22"/>
                                <w:szCs w:val="22"/>
                              </w:rPr>
                            </w:pPr>
                            <w:r w:rsidRPr="009D1556">
                              <w:rPr>
                                <w:rFonts w:cs="Arial"/>
                                <w:sz w:val="22"/>
                                <w:szCs w:val="22"/>
                              </w:rPr>
                              <w:t>SNOMED covers symptoms, interventions, laboratory tests and results, family history, diagnosis, vaccine administration regimes, anatomy, organisms, devices etc etc; it provides content for all healthcare professions and all healthcare specialties.</w:t>
                            </w:r>
                          </w:p>
                          <w:p w14:paraId="064360E3" w14:textId="0009DB61" w:rsidR="008951C4" w:rsidRPr="00C53AC3" w:rsidRDefault="008951C4" w:rsidP="009D1556">
                            <w:pPr>
                              <w:spacing w:after="0"/>
                              <w:jc w:val="both"/>
                              <w:rPr>
                                <w:rFonts w:cs="Arial"/>
                                <w:sz w:val="22"/>
                                <w:szCs w:val="22"/>
                              </w:rPr>
                            </w:pPr>
                          </w:p>
                          <w:p w14:paraId="4088241B" w14:textId="68CB3C26" w:rsidR="009400A0" w:rsidRPr="00CC2A97" w:rsidRDefault="009400A0" w:rsidP="009400A0">
                            <w:pPr>
                              <w:spacing w:after="0"/>
                              <w:jc w:val="both"/>
                              <w:rPr>
                                <w:b/>
                                <w:color w:val="005EB8" w:themeColor="accent1"/>
                                <w:spacing w:val="-4"/>
                              </w:rPr>
                            </w:pPr>
                            <w:r w:rsidRPr="00CC2A97">
                              <w:rPr>
                                <w:b/>
                                <w:color w:val="005EB8" w:themeColor="accent1"/>
                                <w:spacing w:val="-4"/>
                              </w:rPr>
                              <w:t>Who will use SNOMED CT?</w:t>
                            </w:r>
                          </w:p>
                          <w:p w14:paraId="152F340D" w14:textId="7B9F90AF" w:rsidR="00B5394D" w:rsidRPr="00B5394D" w:rsidRDefault="00B5394D" w:rsidP="00B5394D">
                            <w:pPr>
                              <w:jc w:val="both"/>
                              <w:rPr>
                                <w:rFonts w:cs="Arial"/>
                                <w:sz w:val="22"/>
                                <w:szCs w:val="22"/>
                              </w:rPr>
                            </w:pPr>
                            <w:r w:rsidRPr="00B5394D">
                              <w:rPr>
                                <w:rFonts w:cs="Arial"/>
                                <w:sz w:val="22"/>
                                <w:szCs w:val="22"/>
                              </w:rPr>
                              <w:t xml:space="preserve">SNOMED is integrated into an EPR by system suppliers; this then enables clinical staff to enter appropriate terms from SNOMED in the EPR at the point of care. For example, recording </w:t>
                            </w:r>
                            <w:r w:rsidR="00B33988">
                              <w:rPr>
                                <w:rFonts w:cs="Arial"/>
                                <w:sz w:val="22"/>
                                <w:szCs w:val="22"/>
                              </w:rPr>
                              <w:t xml:space="preserve">that you’ve carried out </w:t>
                            </w:r>
                            <w:r w:rsidRPr="00B5394D">
                              <w:rPr>
                                <w:rFonts w:cs="Arial"/>
                                <w:sz w:val="22"/>
                                <w:szCs w:val="22"/>
                              </w:rPr>
                              <w:t xml:space="preserve">a patient’s </w:t>
                            </w:r>
                            <w:r w:rsidR="00DD1B08">
                              <w:rPr>
                                <w:rFonts w:cs="Arial"/>
                                <w:i/>
                                <w:iCs/>
                                <w:sz w:val="22"/>
                                <w:szCs w:val="22"/>
                              </w:rPr>
                              <w:t>red blood cell count</w:t>
                            </w:r>
                            <w:r w:rsidRPr="00B5394D">
                              <w:rPr>
                                <w:rFonts w:cs="Arial"/>
                                <w:sz w:val="22"/>
                                <w:szCs w:val="22"/>
                              </w:rPr>
                              <w:t xml:space="preserve"> means the system can then correctly interpret this as a type of </w:t>
                            </w:r>
                            <w:r w:rsidR="003C2157">
                              <w:rPr>
                                <w:rFonts w:cs="Arial"/>
                                <w:i/>
                                <w:iCs/>
                                <w:sz w:val="22"/>
                                <w:szCs w:val="22"/>
                              </w:rPr>
                              <w:t>blood cell count.</w:t>
                            </w:r>
                          </w:p>
                          <w:p w14:paraId="5DD4CB6F" w14:textId="77777777" w:rsidR="00796374" w:rsidRPr="00796374" w:rsidRDefault="00796374" w:rsidP="00796374">
                            <w:pPr>
                              <w:spacing w:after="0"/>
                              <w:jc w:val="both"/>
                              <w:rPr>
                                <w:rFonts w:cs="Arial"/>
                                <w:sz w:val="22"/>
                                <w:szCs w:val="22"/>
                              </w:rPr>
                            </w:pPr>
                          </w:p>
                          <w:p w14:paraId="478D479A" w14:textId="77777777" w:rsidR="00796374" w:rsidRPr="00796374" w:rsidRDefault="00796374" w:rsidP="00796374">
                            <w:pPr>
                              <w:spacing w:after="0"/>
                              <w:jc w:val="both"/>
                              <w:rPr>
                                <w:rFonts w:cs="Arial"/>
                                <w:sz w:val="22"/>
                                <w:szCs w:val="22"/>
                              </w:rPr>
                            </w:pPr>
                            <w:r w:rsidRPr="00796374">
                              <w:rPr>
                                <w:rFonts w:cs="Arial"/>
                                <w:sz w:val="22"/>
                                <w:szCs w:val="22"/>
                              </w:rPr>
                              <w:t>Electronic patient records are read by humans but also processed by computers; so it is important that patient care data is recorded accurately. Utilising SNOMED helps to ensure data is correctly interpreted by other users and also by the computer system.</w:t>
                            </w:r>
                          </w:p>
                          <w:p w14:paraId="1A23C6D9" w14:textId="30749D18" w:rsidR="00796374" w:rsidRDefault="00796374">
                            <w:pPr>
                              <w:rPr>
                                <w:b/>
                                <w:sz w:val="22"/>
                                <w:szCs w:val="22"/>
                              </w:rPr>
                            </w:pPr>
                          </w:p>
                          <w:p w14:paraId="287A035F" w14:textId="77777777" w:rsidR="00CC2A97" w:rsidRPr="00CC2A97" w:rsidRDefault="00CC2A97" w:rsidP="00CC2A97">
                            <w:pPr>
                              <w:spacing w:after="0"/>
                              <w:jc w:val="both"/>
                              <w:rPr>
                                <w:b/>
                                <w:color w:val="005EB8" w:themeColor="accent1"/>
                                <w:spacing w:val="-4"/>
                              </w:rPr>
                            </w:pPr>
                            <w:r w:rsidRPr="00CC2A97">
                              <w:rPr>
                                <w:b/>
                                <w:color w:val="005EB8" w:themeColor="accent1"/>
                                <w:spacing w:val="-4"/>
                              </w:rPr>
                              <w:t>What is the requirement on NHS organisations?</w:t>
                            </w:r>
                          </w:p>
                          <w:p w14:paraId="102A9F09" w14:textId="77777777" w:rsidR="00CC2A97" w:rsidRPr="00542060" w:rsidRDefault="00CC2A97" w:rsidP="00CC2A97">
                            <w:pPr>
                              <w:spacing w:after="0"/>
                              <w:jc w:val="both"/>
                              <w:rPr>
                                <w:rFonts w:cs="Arial"/>
                                <w:sz w:val="22"/>
                                <w:szCs w:val="22"/>
                              </w:rPr>
                            </w:pPr>
                            <w:r w:rsidRPr="00542060">
                              <w:rPr>
                                <w:rFonts w:cs="Arial"/>
                                <w:sz w:val="22"/>
                                <w:szCs w:val="22"/>
                              </w:rPr>
                              <w:t xml:space="preserve">SNOMED CT was first mandated as the standard for clinical terms in 2001. In 2016 the Department of Health instructed all organisations, both through policy and an Information Standards Notice (ISN), that patient care data must be represented using SNOMED in all clinical communications by </w:t>
                            </w:r>
                            <w:r w:rsidRPr="00165CA4">
                              <w:rPr>
                                <w:rFonts w:cs="Arial"/>
                                <w:b/>
                                <w:color w:val="0070C0"/>
                                <w:sz w:val="22"/>
                                <w:szCs w:val="22"/>
                              </w:rPr>
                              <w:t>April 2020.</w:t>
                            </w:r>
                          </w:p>
                          <w:p w14:paraId="04BB8215" w14:textId="77777777" w:rsidR="00CC2A97" w:rsidRPr="00C53AC3" w:rsidRDefault="00CC2A97">
                            <w:pPr>
                              <w:rPr>
                                <w:b/>
                                <w:sz w:val="22"/>
                                <w:szCs w:val="22"/>
                              </w:rPr>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A45616" id="_x0000_t202" coordsize="21600,21600" o:spt="202" path="m,l,21600r21600,l21600,xe">
                <v:stroke joinstyle="miter"/>
                <v:path gradientshapeok="t" o:connecttype="rect"/>
              </v:shapetype>
              <v:shape id="Text Box 2" o:spid="_x0000_s1026" type="#_x0000_t202" style="position:absolute;margin-left:26.6pt;margin-top:38pt;width:260.25pt;height:647.9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YvQBAIAAOUDAAAOAAAAZHJzL2Uyb0RvYy54bWysU8tu2zAQvBfoPxC815LlunEFy0GaNEWB&#10;9AEk/YA1RVlESS5LMpHcr8+Ssh2jvRXVgViR3Nmd2eH6cjSaPUkfFNqGz2clZ9IKbJXdNfzHw+2b&#10;FWchgm1Bo5UN38vALzevX60HV8sKe9St9IxAbKgH1/A+RlcXRRC9NBBm6KSlww69gUi/fle0HgZC&#10;N7qoyvJdMaBvnUchQ6Ddm+mQbzJ+10kRv3VdkJHphlNvMa8+r9u0Fps11DsPrlfi0Ab8QxcGlKWi&#10;J6gbiMAevfoLyijhMWAXZwJNgV2nhMwciM28/IPNfQ9OZi4kTnAnmcL/gxVfn757ptqGL8oLziwY&#10;GtKDHCP7gCOrkj6DCzVdu3d0MY60TXPOXIO7Q/EzMIvXPdidvPIeh15CS/3NU2ZxljrhhASyHb5g&#10;S2XgMWIGGjtvkngkByN0mtP+NJvUiqDNxaJczi+WnAk6W1XVqnq7yDWgPqY7H+IniYaloOGehp/h&#10;4ekuxNQO1McrqZrFW6V1NoC2bGj4+2W1zAlnJ0ZF8qdWhoqW6Zsck1h+tG1OjqD0FFMBbQ+0E9OJ&#10;cxy3I11MWmyx3ZMAHicf0ruhoEf/m7OBPNjw8OsRvORMf7YkYjLsMfDHYHsMwApKbXjkbAqvYzb2&#10;xO2KxO1Upv1S+dAbeSmrcfB9Muv5f7718jo3zwAAAP//AwBQSwMEFAAGAAgAAAAhAC9MwSLfAAAA&#10;CgEAAA8AAABkcnMvZG93bnJldi54bWxMj0FPg0AQhe8m/ofNmHizS0sKFVmaxujJxEjx4HFhp0DK&#10;ziK7bfHfO57qcfK+vPlevp3tIM44+d6RguUiAoHUONNTq+Czen3YgPBBk9GDI1Twgx62xe1NrjPj&#10;LlTieR9awSXkM62gC2HMpPRNh1b7hRuRODu4yerA59RKM+kLl9tBrqIokVb3xB86PeJzh81xf7IK&#10;dl9UvvTf7/VHeSj7qnqM6C05KnV/N++eQAScwxWGP31Wh4Kdanci48WgYB2vmFSQJjyJ83UapyBq&#10;BuN0uQFZ5PL/hOIXAAD//wMAUEsBAi0AFAAGAAgAAAAhALaDOJL+AAAA4QEAABMAAAAAAAAAAAAA&#10;AAAAAAAAAFtDb250ZW50X1R5cGVzXS54bWxQSwECLQAUAAYACAAAACEAOP0h/9YAAACUAQAACwAA&#10;AAAAAAAAAAAAAAAvAQAAX3JlbHMvLnJlbHNQSwECLQAUAAYACAAAACEAGOmL0AQCAADlAwAADgAA&#10;AAAAAAAAAAAAAAAuAgAAZHJzL2Uyb0RvYy54bWxQSwECLQAUAAYACAAAACEAL0zBIt8AAAAKAQAA&#10;DwAAAAAAAAAAAAAAAABeBAAAZHJzL2Rvd25yZXYueG1sUEsFBgAAAAAEAAQA8wAAAGoFAAAAAA==&#10;" filled="f" stroked="f">
                <v:textbox inset="0,0,0,0">
                  <w:txbxContent>
                    <w:p w14:paraId="59826206" w14:textId="5B5D476B" w:rsidR="009D1556" w:rsidRPr="00AA6A45" w:rsidRDefault="00A978C3" w:rsidP="00A978C3">
                      <w:pPr>
                        <w:spacing w:after="0"/>
                        <w:jc w:val="both"/>
                        <w:rPr>
                          <w:b/>
                          <w:color w:val="FFFFFF" w:themeColor="background1"/>
                          <w:spacing w:val="-4"/>
                        </w:rPr>
                      </w:pPr>
                      <w:r w:rsidRPr="00AA6A45">
                        <w:rPr>
                          <w:b/>
                          <w:color w:val="FFFFFF" w:themeColor="background1"/>
                          <w:spacing w:val="-4"/>
                        </w:rPr>
                        <w:t>What is SNOMED CT?</w:t>
                      </w:r>
                    </w:p>
                    <w:p w14:paraId="6EA746D1" w14:textId="77777777" w:rsidR="00C53AC3" w:rsidRPr="00AA6A45" w:rsidRDefault="00C53AC3" w:rsidP="00C53AC3">
                      <w:pPr>
                        <w:spacing w:after="0"/>
                        <w:rPr>
                          <w:rFonts w:cs="Arial"/>
                          <w:color w:val="FFFFFF" w:themeColor="background1"/>
                          <w:sz w:val="22"/>
                          <w:szCs w:val="22"/>
                        </w:rPr>
                      </w:pPr>
                      <w:r w:rsidRPr="00AA6A45">
                        <w:rPr>
                          <w:rFonts w:cs="Arial"/>
                          <w:color w:val="FFFFFF" w:themeColor="background1"/>
                          <w:sz w:val="22"/>
                          <w:szCs w:val="22"/>
                        </w:rPr>
                        <w:t xml:space="preserve">Consider the following phrases: </w:t>
                      </w:r>
                    </w:p>
                    <w:p w14:paraId="2254B963" w14:textId="182FA0AC" w:rsidR="00C53AC3" w:rsidRPr="004B1782" w:rsidRDefault="003F184C" w:rsidP="00C53AC3">
                      <w:pPr>
                        <w:pStyle w:val="ListParagraph"/>
                        <w:numPr>
                          <w:ilvl w:val="0"/>
                          <w:numId w:val="20"/>
                        </w:numPr>
                        <w:spacing w:after="0"/>
                        <w:textboxTightWrap w:val="none"/>
                        <w:rPr>
                          <w:rFonts w:cs="Arial"/>
                          <w:color w:val="FFFFFF" w:themeColor="background1"/>
                          <w:sz w:val="22"/>
                          <w:szCs w:val="22"/>
                        </w:rPr>
                      </w:pPr>
                      <w:r>
                        <w:rPr>
                          <w:rFonts w:cs="Arial"/>
                          <w:color w:val="FFFFFF" w:themeColor="background1"/>
                          <w:sz w:val="22"/>
                          <w:szCs w:val="22"/>
                        </w:rPr>
                        <w:t>b</w:t>
                      </w:r>
                      <w:r w:rsidR="00892F2D" w:rsidRPr="004B1782">
                        <w:rPr>
                          <w:rFonts w:cs="Arial"/>
                          <w:color w:val="FFFFFF" w:themeColor="background1"/>
                          <w:sz w:val="22"/>
                          <w:szCs w:val="22"/>
                        </w:rPr>
                        <w:t>asophil count in blood</w:t>
                      </w:r>
                      <w:r w:rsidR="00C53AC3" w:rsidRPr="004B1782">
                        <w:rPr>
                          <w:rFonts w:cs="Arial"/>
                          <w:color w:val="FFFFFF" w:themeColor="background1"/>
                          <w:sz w:val="22"/>
                          <w:szCs w:val="22"/>
                        </w:rPr>
                        <w:t xml:space="preserve">, </w:t>
                      </w:r>
                    </w:p>
                    <w:p w14:paraId="2758CF60" w14:textId="3524BE5A" w:rsidR="00C53AC3" w:rsidRPr="004B1782" w:rsidRDefault="003F184C" w:rsidP="00C53AC3">
                      <w:pPr>
                        <w:pStyle w:val="ListParagraph"/>
                        <w:numPr>
                          <w:ilvl w:val="0"/>
                          <w:numId w:val="20"/>
                        </w:numPr>
                        <w:spacing w:after="0"/>
                        <w:textboxTightWrap w:val="none"/>
                        <w:rPr>
                          <w:rFonts w:cs="Arial"/>
                          <w:color w:val="FFFFFF" w:themeColor="background1"/>
                          <w:sz w:val="22"/>
                          <w:szCs w:val="22"/>
                        </w:rPr>
                      </w:pPr>
                      <w:r>
                        <w:rPr>
                          <w:rFonts w:cs="Arial"/>
                          <w:color w:val="FFFFFF" w:themeColor="background1"/>
                          <w:sz w:val="22"/>
                          <w:szCs w:val="22"/>
                        </w:rPr>
                        <w:t>c</w:t>
                      </w:r>
                      <w:r w:rsidR="003916BC" w:rsidRPr="004B1782">
                        <w:rPr>
                          <w:rFonts w:cs="Arial"/>
                          <w:color w:val="FFFFFF" w:themeColor="background1"/>
                          <w:sz w:val="22"/>
                          <w:szCs w:val="22"/>
                        </w:rPr>
                        <w:t>alcium substance concentration in urine</w:t>
                      </w:r>
                      <w:r w:rsidR="00C53AC3" w:rsidRPr="004B1782">
                        <w:rPr>
                          <w:rFonts w:cs="Arial"/>
                          <w:color w:val="FFFFFF" w:themeColor="background1"/>
                          <w:sz w:val="22"/>
                          <w:szCs w:val="22"/>
                        </w:rPr>
                        <w:t xml:space="preserve">, </w:t>
                      </w:r>
                    </w:p>
                    <w:p w14:paraId="1518697F" w14:textId="745CF611" w:rsidR="00C53AC3" w:rsidRPr="004B1782" w:rsidRDefault="003F184C" w:rsidP="00C53AC3">
                      <w:pPr>
                        <w:pStyle w:val="ListParagraph"/>
                        <w:numPr>
                          <w:ilvl w:val="0"/>
                          <w:numId w:val="20"/>
                        </w:numPr>
                        <w:spacing w:after="0"/>
                        <w:textboxTightWrap w:val="none"/>
                        <w:rPr>
                          <w:rFonts w:cs="Arial"/>
                          <w:color w:val="FFFFFF" w:themeColor="background1"/>
                          <w:sz w:val="22"/>
                          <w:szCs w:val="22"/>
                        </w:rPr>
                      </w:pPr>
                      <w:r>
                        <w:rPr>
                          <w:rFonts w:cs="Arial"/>
                          <w:color w:val="FFFFFF" w:themeColor="background1"/>
                          <w:sz w:val="22"/>
                          <w:szCs w:val="22"/>
                        </w:rPr>
                        <w:t>c</w:t>
                      </w:r>
                      <w:r w:rsidR="00665D73" w:rsidRPr="004B1782">
                        <w:rPr>
                          <w:rFonts w:cs="Arial"/>
                          <w:color w:val="FFFFFF" w:themeColor="background1"/>
                          <w:sz w:val="22"/>
                          <w:szCs w:val="22"/>
                        </w:rPr>
                        <w:t>reatinine substance concentration in plasma</w:t>
                      </w:r>
                      <w:r w:rsidR="00C53AC3" w:rsidRPr="004B1782">
                        <w:rPr>
                          <w:rFonts w:cs="Arial"/>
                          <w:color w:val="FFFFFF" w:themeColor="background1"/>
                          <w:sz w:val="22"/>
                          <w:szCs w:val="22"/>
                        </w:rPr>
                        <w:t xml:space="preserve">, </w:t>
                      </w:r>
                    </w:p>
                    <w:p w14:paraId="6493FBE2" w14:textId="4392461C" w:rsidR="00C53AC3" w:rsidRPr="004B1782" w:rsidRDefault="003F184C" w:rsidP="00C53AC3">
                      <w:pPr>
                        <w:pStyle w:val="ListParagraph"/>
                        <w:numPr>
                          <w:ilvl w:val="0"/>
                          <w:numId w:val="20"/>
                        </w:numPr>
                        <w:spacing w:after="0"/>
                        <w:textboxTightWrap w:val="none"/>
                        <w:rPr>
                          <w:rFonts w:cs="Arial"/>
                          <w:color w:val="FFFFFF" w:themeColor="background1"/>
                          <w:sz w:val="22"/>
                          <w:szCs w:val="22"/>
                        </w:rPr>
                      </w:pPr>
                      <w:r>
                        <w:rPr>
                          <w:rFonts w:cs="Arial"/>
                          <w:color w:val="FFFFFF" w:themeColor="background1"/>
                          <w:sz w:val="22"/>
                          <w:szCs w:val="22"/>
                        </w:rPr>
                        <w:t>h</w:t>
                      </w:r>
                      <w:r w:rsidR="00526696" w:rsidRPr="004B1782">
                        <w:rPr>
                          <w:rFonts w:cs="Arial"/>
                          <w:color w:val="FFFFFF" w:themeColor="background1"/>
                          <w:sz w:val="22"/>
                          <w:szCs w:val="22"/>
                        </w:rPr>
                        <w:t>epatitis B virus DNA presence</w:t>
                      </w:r>
                      <w:r w:rsidR="00C53AC3" w:rsidRPr="004B1782">
                        <w:rPr>
                          <w:rFonts w:cs="Arial"/>
                          <w:color w:val="FFFFFF" w:themeColor="background1"/>
                          <w:sz w:val="22"/>
                          <w:szCs w:val="22"/>
                        </w:rPr>
                        <w:t xml:space="preserve">, </w:t>
                      </w:r>
                    </w:p>
                    <w:p w14:paraId="1C3309A3" w14:textId="3F7360E8" w:rsidR="00C53AC3" w:rsidRPr="004B1782" w:rsidRDefault="003F184C" w:rsidP="00C53AC3">
                      <w:pPr>
                        <w:pStyle w:val="ListParagraph"/>
                        <w:numPr>
                          <w:ilvl w:val="0"/>
                          <w:numId w:val="20"/>
                        </w:numPr>
                        <w:spacing w:after="0"/>
                        <w:textboxTightWrap w:val="none"/>
                        <w:rPr>
                          <w:rFonts w:cs="Arial"/>
                          <w:color w:val="FFFFFF" w:themeColor="background1"/>
                          <w:sz w:val="22"/>
                          <w:szCs w:val="22"/>
                        </w:rPr>
                      </w:pPr>
                      <w:r>
                        <w:rPr>
                          <w:rFonts w:cs="Arial"/>
                          <w:color w:val="FFFFFF" w:themeColor="background1"/>
                          <w:sz w:val="22"/>
                          <w:szCs w:val="22"/>
                        </w:rPr>
                        <w:t>p</w:t>
                      </w:r>
                      <w:r w:rsidR="00081F0A" w:rsidRPr="004B1782">
                        <w:rPr>
                          <w:rFonts w:cs="Arial"/>
                          <w:color w:val="FFFFFF" w:themeColor="background1"/>
                          <w:sz w:val="22"/>
                          <w:szCs w:val="22"/>
                        </w:rPr>
                        <w:t>latelet count in blood</w:t>
                      </w:r>
                    </w:p>
                    <w:p w14:paraId="2E82AAB3" w14:textId="77777777" w:rsidR="00AA6A45" w:rsidRDefault="00C53AC3" w:rsidP="00C53AC3">
                      <w:pPr>
                        <w:spacing w:after="0"/>
                        <w:rPr>
                          <w:rFonts w:cs="Arial"/>
                          <w:color w:val="FFFFFF" w:themeColor="background1"/>
                          <w:sz w:val="22"/>
                          <w:szCs w:val="22"/>
                        </w:rPr>
                      </w:pPr>
                      <w:r w:rsidRPr="00AA6A45">
                        <w:rPr>
                          <w:rFonts w:cs="Arial"/>
                          <w:color w:val="FFFFFF" w:themeColor="background1"/>
                          <w:sz w:val="22"/>
                          <w:szCs w:val="22"/>
                        </w:rPr>
                        <w:t xml:space="preserve"> … these are just some examples of the clinical </w:t>
                      </w:r>
                    </w:p>
                    <w:p w14:paraId="6D056158" w14:textId="4729ED55" w:rsidR="00C53AC3" w:rsidRPr="00AA6A45" w:rsidRDefault="00C53AC3" w:rsidP="00C53AC3">
                      <w:pPr>
                        <w:spacing w:after="0"/>
                        <w:rPr>
                          <w:rFonts w:cs="Arial"/>
                          <w:color w:val="FFFFFF" w:themeColor="background1"/>
                          <w:sz w:val="22"/>
                          <w:szCs w:val="22"/>
                        </w:rPr>
                      </w:pPr>
                      <w:r w:rsidRPr="00AA6A45">
                        <w:rPr>
                          <w:rFonts w:cs="Arial"/>
                          <w:color w:val="FFFFFF" w:themeColor="background1"/>
                          <w:sz w:val="22"/>
                          <w:szCs w:val="22"/>
                        </w:rPr>
                        <w:t>terms in SNOMED.</w:t>
                      </w:r>
                    </w:p>
                    <w:p w14:paraId="26BDE79D" w14:textId="77777777" w:rsidR="00095E21" w:rsidRPr="00C53AC3" w:rsidRDefault="00095E21" w:rsidP="00756C4F">
                      <w:pPr>
                        <w:spacing w:after="0"/>
                        <w:jc w:val="both"/>
                        <w:rPr>
                          <w:rFonts w:cs="Arial"/>
                          <w:sz w:val="22"/>
                          <w:szCs w:val="22"/>
                        </w:rPr>
                      </w:pPr>
                    </w:p>
                    <w:p w14:paraId="1531C5A6" w14:textId="77777777" w:rsidR="009D1556" w:rsidRPr="009D1556" w:rsidRDefault="009D1556" w:rsidP="009D1556">
                      <w:pPr>
                        <w:spacing w:after="0"/>
                        <w:jc w:val="both"/>
                        <w:rPr>
                          <w:rFonts w:cs="Arial"/>
                          <w:sz w:val="22"/>
                          <w:szCs w:val="22"/>
                        </w:rPr>
                      </w:pPr>
                      <w:r w:rsidRPr="009D1556">
                        <w:rPr>
                          <w:rFonts w:cs="Arial"/>
                          <w:sz w:val="22"/>
                          <w:szCs w:val="22"/>
                        </w:rPr>
                        <w:t xml:space="preserve">SNOMED provides a large vocabulary of the terms healthcare staff need when entering information in an electronic patient record; it is organised logically using clinical links between terms to enable users to quickly find the right terms and support retrieval of patient data. </w:t>
                      </w:r>
                    </w:p>
                    <w:p w14:paraId="317827A1" w14:textId="77777777" w:rsidR="009D1556" w:rsidRPr="009D1556" w:rsidRDefault="009D1556" w:rsidP="009D1556">
                      <w:pPr>
                        <w:spacing w:after="0"/>
                        <w:jc w:val="both"/>
                        <w:rPr>
                          <w:rFonts w:cs="Arial"/>
                          <w:sz w:val="22"/>
                          <w:szCs w:val="22"/>
                        </w:rPr>
                      </w:pPr>
                    </w:p>
                    <w:p w14:paraId="69952711" w14:textId="77777777" w:rsidR="009D1556" w:rsidRPr="009D1556" w:rsidRDefault="009D1556" w:rsidP="009D1556">
                      <w:pPr>
                        <w:spacing w:after="0"/>
                        <w:jc w:val="both"/>
                        <w:rPr>
                          <w:rFonts w:cs="Arial"/>
                          <w:sz w:val="22"/>
                          <w:szCs w:val="22"/>
                        </w:rPr>
                      </w:pPr>
                      <w:r w:rsidRPr="009D1556">
                        <w:rPr>
                          <w:rFonts w:cs="Arial"/>
                          <w:sz w:val="22"/>
                          <w:szCs w:val="22"/>
                        </w:rPr>
                        <w:t>SNOMED covers symptoms, interventions, laboratory tests and results, family history, diagnosis, vaccine administration regimes, anatomy, organisms, devices etc etc; it provides content for all healthcare professions and all healthcare specialties.</w:t>
                      </w:r>
                    </w:p>
                    <w:p w14:paraId="064360E3" w14:textId="0009DB61" w:rsidR="008951C4" w:rsidRPr="00C53AC3" w:rsidRDefault="008951C4" w:rsidP="009D1556">
                      <w:pPr>
                        <w:spacing w:after="0"/>
                        <w:jc w:val="both"/>
                        <w:rPr>
                          <w:rFonts w:cs="Arial"/>
                          <w:sz w:val="22"/>
                          <w:szCs w:val="22"/>
                        </w:rPr>
                      </w:pPr>
                    </w:p>
                    <w:p w14:paraId="4088241B" w14:textId="68CB3C26" w:rsidR="009400A0" w:rsidRPr="00CC2A97" w:rsidRDefault="009400A0" w:rsidP="009400A0">
                      <w:pPr>
                        <w:spacing w:after="0"/>
                        <w:jc w:val="both"/>
                        <w:rPr>
                          <w:b/>
                          <w:color w:val="005EB8" w:themeColor="accent1"/>
                          <w:spacing w:val="-4"/>
                        </w:rPr>
                      </w:pPr>
                      <w:r w:rsidRPr="00CC2A97">
                        <w:rPr>
                          <w:b/>
                          <w:color w:val="005EB8" w:themeColor="accent1"/>
                          <w:spacing w:val="-4"/>
                        </w:rPr>
                        <w:t>Who will use SNOMED CT?</w:t>
                      </w:r>
                    </w:p>
                    <w:p w14:paraId="152F340D" w14:textId="7B9F90AF" w:rsidR="00B5394D" w:rsidRPr="00B5394D" w:rsidRDefault="00B5394D" w:rsidP="00B5394D">
                      <w:pPr>
                        <w:jc w:val="both"/>
                        <w:rPr>
                          <w:rFonts w:cs="Arial"/>
                          <w:sz w:val="22"/>
                          <w:szCs w:val="22"/>
                        </w:rPr>
                      </w:pPr>
                      <w:r w:rsidRPr="00B5394D">
                        <w:rPr>
                          <w:rFonts w:cs="Arial"/>
                          <w:sz w:val="22"/>
                          <w:szCs w:val="22"/>
                        </w:rPr>
                        <w:t xml:space="preserve">SNOMED is integrated into an EPR by system suppliers; this then enables clinical staff to enter appropriate terms from SNOMED in the EPR at the point of care. For example, recording </w:t>
                      </w:r>
                      <w:r w:rsidR="00B33988">
                        <w:rPr>
                          <w:rFonts w:cs="Arial"/>
                          <w:sz w:val="22"/>
                          <w:szCs w:val="22"/>
                        </w:rPr>
                        <w:t xml:space="preserve">that you’ve carried out </w:t>
                      </w:r>
                      <w:r w:rsidRPr="00B5394D">
                        <w:rPr>
                          <w:rFonts w:cs="Arial"/>
                          <w:sz w:val="22"/>
                          <w:szCs w:val="22"/>
                        </w:rPr>
                        <w:t xml:space="preserve">a patient’s </w:t>
                      </w:r>
                      <w:r w:rsidR="00DD1B08">
                        <w:rPr>
                          <w:rFonts w:cs="Arial"/>
                          <w:i/>
                          <w:iCs/>
                          <w:sz w:val="22"/>
                          <w:szCs w:val="22"/>
                        </w:rPr>
                        <w:t>red blood cell count</w:t>
                      </w:r>
                      <w:r w:rsidRPr="00B5394D">
                        <w:rPr>
                          <w:rFonts w:cs="Arial"/>
                          <w:sz w:val="22"/>
                          <w:szCs w:val="22"/>
                        </w:rPr>
                        <w:t xml:space="preserve"> means the system can then correctly interpret this as a type of </w:t>
                      </w:r>
                      <w:r w:rsidR="003C2157">
                        <w:rPr>
                          <w:rFonts w:cs="Arial"/>
                          <w:i/>
                          <w:iCs/>
                          <w:sz w:val="22"/>
                          <w:szCs w:val="22"/>
                        </w:rPr>
                        <w:t>blood cell count.</w:t>
                      </w:r>
                    </w:p>
                    <w:p w14:paraId="5DD4CB6F" w14:textId="77777777" w:rsidR="00796374" w:rsidRPr="00796374" w:rsidRDefault="00796374" w:rsidP="00796374">
                      <w:pPr>
                        <w:spacing w:after="0"/>
                        <w:jc w:val="both"/>
                        <w:rPr>
                          <w:rFonts w:cs="Arial"/>
                          <w:sz w:val="22"/>
                          <w:szCs w:val="22"/>
                        </w:rPr>
                      </w:pPr>
                    </w:p>
                    <w:p w14:paraId="478D479A" w14:textId="77777777" w:rsidR="00796374" w:rsidRPr="00796374" w:rsidRDefault="00796374" w:rsidP="00796374">
                      <w:pPr>
                        <w:spacing w:after="0"/>
                        <w:jc w:val="both"/>
                        <w:rPr>
                          <w:rFonts w:cs="Arial"/>
                          <w:sz w:val="22"/>
                          <w:szCs w:val="22"/>
                        </w:rPr>
                      </w:pPr>
                      <w:r w:rsidRPr="00796374">
                        <w:rPr>
                          <w:rFonts w:cs="Arial"/>
                          <w:sz w:val="22"/>
                          <w:szCs w:val="22"/>
                        </w:rPr>
                        <w:t>Electronic patient records are read by humans but also processed by computers; so it is important that patient care data is recorded accurately. Utilising SNOMED helps to ensure data is correctly interpreted by other users and also by the computer system.</w:t>
                      </w:r>
                    </w:p>
                    <w:p w14:paraId="1A23C6D9" w14:textId="30749D18" w:rsidR="00796374" w:rsidRDefault="00796374">
                      <w:pPr>
                        <w:rPr>
                          <w:b/>
                          <w:sz w:val="22"/>
                          <w:szCs w:val="22"/>
                        </w:rPr>
                      </w:pPr>
                    </w:p>
                    <w:p w14:paraId="287A035F" w14:textId="77777777" w:rsidR="00CC2A97" w:rsidRPr="00CC2A97" w:rsidRDefault="00CC2A97" w:rsidP="00CC2A97">
                      <w:pPr>
                        <w:spacing w:after="0"/>
                        <w:jc w:val="both"/>
                        <w:rPr>
                          <w:b/>
                          <w:color w:val="005EB8" w:themeColor="accent1"/>
                          <w:spacing w:val="-4"/>
                        </w:rPr>
                      </w:pPr>
                      <w:r w:rsidRPr="00CC2A97">
                        <w:rPr>
                          <w:b/>
                          <w:color w:val="005EB8" w:themeColor="accent1"/>
                          <w:spacing w:val="-4"/>
                        </w:rPr>
                        <w:t>What is the requirement on NHS organisations?</w:t>
                      </w:r>
                    </w:p>
                    <w:p w14:paraId="102A9F09" w14:textId="77777777" w:rsidR="00CC2A97" w:rsidRPr="00542060" w:rsidRDefault="00CC2A97" w:rsidP="00CC2A97">
                      <w:pPr>
                        <w:spacing w:after="0"/>
                        <w:jc w:val="both"/>
                        <w:rPr>
                          <w:rFonts w:cs="Arial"/>
                          <w:sz w:val="22"/>
                          <w:szCs w:val="22"/>
                        </w:rPr>
                      </w:pPr>
                      <w:r w:rsidRPr="00542060">
                        <w:rPr>
                          <w:rFonts w:cs="Arial"/>
                          <w:sz w:val="22"/>
                          <w:szCs w:val="22"/>
                        </w:rPr>
                        <w:t xml:space="preserve">SNOMED CT was first mandated as the standard for clinical terms in 2001. In 2016 the Department of Health instructed all organisations, both through policy and an Information Standards Notice (ISN), that patient care data must be represented using SNOMED in all clinical communications by </w:t>
                      </w:r>
                      <w:r w:rsidRPr="00165CA4">
                        <w:rPr>
                          <w:rFonts w:cs="Arial"/>
                          <w:b/>
                          <w:color w:val="0070C0"/>
                          <w:sz w:val="22"/>
                          <w:szCs w:val="22"/>
                        </w:rPr>
                        <w:t>April 2020.</w:t>
                      </w:r>
                    </w:p>
                    <w:p w14:paraId="04BB8215" w14:textId="77777777" w:rsidR="00CC2A97" w:rsidRPr="00C53AC3" w:rsidRDefault="00CC2A97">
                      <w:pPr>
                        <w:rPr>
                          <w:b/>
                          <w:sz w:val="22"/>
                          <w:szCs w:val="22"/>
                        </w:rPr>
                      </w:pPr>
                    </w:p>
                  </w:txbxContent>
                </v:textbox>
                <w10:wrap anchorx="page" anchory="margin"/>
              </v:shape>
            </w:pict>
          </mc:Fallback>
        </mc:AlternateContent>
      </w:r>
      <w:r w:rsidRPr="00A978C3">
        <w:rPr>
          <w:rFonts w:asciiTheme="minorHAnsi" w:hAnsiTheme="minorHAnsi" w:cstheme="minorHAnsi"/>
          <w:b/>
          <w:noProof/>
          <w:color w:val="000000"/>
          <w:sz w:val="21"/>
          <w:szCs w:val="21"/>
        </w:rPr>
        <mc:AlternateContent>
          <mc:Choice Requires="wps">
            <w:drawing>
              <wp:anchor distT="45720" distB="45720" distL="114300" distR="114300" simplePos="0" relativeHeight="251658248" behindDoc="0" locked="0" layoutInCell="1" allowOverlap="1" wp14:anchorId="497FF88C" wp14:editId="2154A91E">
                <wp:simplePos x="0" y="0"/>
                <wp:positionH relativeFrom="page">
                  <wp:posOffset>210441</wp:posOffset>
                </wp:positionH>
                <wp:positionV relativeFrom="paragraph">
                  <wp:posOffset>454</wp:posOffset>
                </wp:positionV>
                <wp:extent cx="7291070" cy="337820"/>
                <wp:effectExtent l="0" t="0" r="0" b="508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91070" cy="337820"/>
                        </a:xfrm>
                        <a:prstGeom prst="rect">
                          <a:avLst/>
                        </a:prstGeom>
                        <a:noFill/>
                        <a:ln w="9525">
                          <a:noFill/>
                          <a:miter lim="800000"/>
                          <a:headEnd/>
                          <a:tailEnd/>
                        </a:ln>
                      </wps:spPr>
                      <wps:txbx>
                        <w:txbxContent>
                          <w:p w14:paraId="5C906B7A" w14:textId="29E2C97D" w:rsidR="00A978C3" w:rsidRPr="00CC2A97" w:rsidRDefault="00A978C3" w:rsidP="00A978C3">
                            <w:pPr>
                              <w:spacing w:after="0"/>
                              <w:jc w:val="both"/>
                              <w:rPr>
                                <w:rFonts w:cs="Arial"/>
                                <w:sz w:val="26"/>
                                <w:szCs w:val="26"/>
                              </w:rPr>
                            </w:pPr>
                            <w:r w:rsidRPr="00CC2A97">
                              <w:rPr>
                                <w:b/>
                                <w:color w:val="005EB8" w:themeColor="accent1"/>
                                <w:spacing w:val="-4"/>
                                <w:sz w:val="26"/>
                                <w:szCs w:val="26"/>
                              </w:rPr>
                              <w:t>Note: EPR is electronic patient record system. SNOMED and SNOMED CT are synonymous.</w:t>
                            </w:r>
                          </w:p>
                          <w:p w14:paraId="3B78256D" w14:textId="2A6ECECF" w:rsidR="00A978C3" w:rsidRDefault="00A978C3"/>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7FF88C" id="_x0000_s1027" type="#_x0000_t202" style="position:absolute;margin-left:16.55pt;margin-top:.05pt;width:574.1pt;height:26.6pt;z-index:251658248;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MpPDgIAAPsDAAAOAAAAZHJzL2Uyb0RvYy54bWysU9tuGyEQfa/Uf0C813uJXdsrr6M0aapK&#10;6UVK+gEsy3pRgaGAvet+fQbWcaz2rSoPCJiZM3PODJvrUStyEM5LMDUtZjklwnBopdnV9MfT/bsV&#10;JT4w0zIFRtT0KDy93r59sxlsJUroQbXCEQQxvhpsTfsQbJVlnvdCMz8DKwwaO3CaBby6XdY6NiC6&#10;VlmZ5++zAVxrHXDhPb7eTUa6TfhdJ3j41nVeBKJqirWFtLu0N3HPthtW7RyzveSnMtg/VKGZNJj0&#10;DHXHAiN7J/+C0pI78NCFGQedQddJLhIHZFPkf7B57JkViQuK4+1ZJv//YPnXw3dHZFvTslhSYpjG&#10;Jj2JMZAPMJIy6jNYX6Hbo0XHMOIz9jlx9fYB+E9PDNz2zOzEjXMw9IK1WF8RI7OL0AnHR5Bm+AIt&#10;pmH7AAlo7JyO4qEcBNGxT8dzb2IpHB+X5brIl2jiaLu6Wq7K1LyMVS/R1vnwSYAm8VBTh71P6Ozw&#10;4EOshlUvLjGZgXupVOq/MmSo6XpRLlLAhUXLgOOppK7pKo9rGphI8qNpU3BgUk1nTKDMiXUkOlEO&#10;YzMmgZMkUZEG2iPK4GCaRvw9eOjB/aZkwEmsqf+1Z05Qoj4blHJdzOdxdNNlvlgiceIuLc2lhRmO&#10;UDUNlEzH25DGfaJ8g5J3MqnxWsmpZJywJNLpN8QRvrwnr9c/u30GAAD//wMAUEsDBBQABgAIAAAA&#10;IQBZqrhl2QAAAAcBAAAPAAAAZHJzL2Rvd25yZXYueG1sTI7NTsMwEITvSLyDtUjcqB1MUQlxKgTi&#10;CqJApd628TaJiNdR7Dbh7XFO9Dg/mvmK9eQ6caIhtJ4NZAsFgrjytuXawNfn680KRIjIFjvPZOCX&#10;AqzLy4sCc+tH/qDTJtYijXDI0UATY59LGaqGHIaF74lTdvCDw5jkUEs74JjGXSdvlbqXDltODw32&#10;9NxQ9bM5OgPfb4fd9k691y9u2Y9+UpLdgzTm+mp6egQRaYr/ZZjxEzqUiWnvj2yD6AxonaXm7Is5&#10;zVaZBrE3sNQaZFnIc/7yDwAA//8DAFBLAQItABQABgAIAAAAIQC2gziS/gAAAOEBAAATAAAAAAAA&#10;AAAAAAAAAAAAAABbQ29udGVudF9UeXBlc10ueG1sUEsBAi0AFAAGAAgAAAAhADj9If/WAAAAlAEA&#10;AAsAAAAAAAAAAAAAAAAALwEAAF9yZWxzLy5yZWxzUEsBAi0AFAAGAAgAAAAhAByEyk8OAgAA+wMA&#10;AA4AAAAAAAAAAAAAAAAALgIAAGRycy9lMm9Eb2MueG1sUEsBAi0AFAAGAAgAAAAhAFmquGXZAAAA&#10;BwEAAA8AAAAAAAAAAAAAAAAAaAQAAGRycy9kb3ducmV2LnhtbFBLBQYAAAAABAAEAPMAAABuBQAA&#10;AAA=&#10;" filled="f" stroked="f">
                <v:textbox>
                  <w:txbxContent>
                    <w:p w14:paraId="5C906B7A" w14:textId="29E2C97D" w:rsidR="00A978C3" w:rsidRPr="00CC2A97" w:rsidRDefault="00A978C3" w:rsidP="00A978C3">
                      <w:pPr>
                        <w:spacing w:after="0"/>
                        <w:jc w:val="both"/>
                        <w:rPr>
                          <w:rFonts w:cs="Arial"/>
                          <w:sz w:val="26"/>
                          <w:szCs w:val="26"/>
                        </w:rPr>
                      </w:pPr>
                      <w:r w:rsidRPr="00CC2A97">
                        <w:rPr>
                          <w:b/>
                          <w:color w:val="005EB8" w:themeColor="accent1"/>
                          <w:spacing w:val="-4"/>
                          <w:sz w:val="26"/>
                          <w:szCs w:val="26"/>
                        </w:rPr>
                        <w:t>Note: EPR is electronic patient record system. SNOMED and SNOMED CT are synonymous.</w:t>
                      </w:r>
                    </w:p>
                    <w:p w14:paraId="3B78256D" w14:textId="2A6ECECF" w:rsidR="00A978C3" w:rsidRDefault="00A978C3"/>
                  </w:txbxContent>
                </v:textbox>
                <w10:wrap type="square" anchorx="page"/>
              </v:shape>
            </w:pict>
          </mc:Fallback>
        </mc:AlternateContent>
      </w:r>
      <w:r w:rsidR="00AA6A45" w:rsidRPr="00392533">
        <w:rPr>
          <w:rFonts w:ascii="FrutigerLTStd-Cn" w:hAnsi="FrutigerLTStd-Cn" w:cs="FrutigerLTStd-Cn"/>
          <w:b/>
          <w:noProof/>
          <w:color w:val="000000"/>
          <w:sz w:val="21"/>
          <w:szCs w:val="21"/>
        </w:rPr>
        <mc:AlternateContent>
          <mc:Choice Requires="wps">
            <w:drawing>
              <wp:anchor distT="0" distB="0" distL="114300" distR="114300" simplePos="0" relativeHeight="251658247" behindDoc="0" locked="0" layoutInCell="1" allowOverlap="1" wp14:anchorId="3454A622" wp14:editId="1127ECB4">
                <wp:simplePos x="0" y="0"/>
                <wp:positionH relativeFrom="page">
                  <wp:posOffset>3857625</wp:posOffset>
                </wp:positionH>
                <wp:positionV relativeFrom="page">
                  <wp:posOffset>1338262</wp:posOffset>
                </wp:positionV>
                <wp:extent cx="3438525" cy="6257925"/>
                <wp:effectExtent l="0" t="0" r="9525" b="9525"/>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38525" cy="6257925"/>
                        </a:xfrm>
                        <a:prstGeom prst="rect">
                          <a:avLst/>
                        </a:prstGeom>
                        <a:noFill/>
                        <a:ln w="9525">
                          <a:noFill/>
                          <a:miter lim="800000"/>
                          <a:headEnd/>
                          <a:tailEnd/>
                        </a:ln>
                      </wps:spPr>
                      <wps:txbx>
                        <w:txbxContent>
                          <w:p w14:paraId="557903ED" w14:textId="2154DCDD" w:rsidR="00542060" w:rsidRPr="00542060" w:rsidRDefault="00542060" w:rsidP="00542060">
                            <w:pPr>
                              <w:spacing w:after="0"/>
                              <w:jc w:val="both"/>
                              <w:rPr>
                                <w:rFonts w:cs="Arial"/>
                                <w:sz w:val="22"/>
                                <w:szCs w:val="22"/>
                              </w:rPr>
                            </w:pPr>
                            <w:bookmarkStart w:id="0" w:name="_GoBack"/>
                            <w:bookmarkEnd w:id="0"/>
                            <w:r w:rsidRPr="00165CA4">
                              <w:rPr>
                                <w:rFonts w:cs="Arial"/>
                                <w:b/>
                                <w:color w:val="0070C0"/>
                                <w:sz w:val="22"/>
                                <w:szCs w:val="22"/>
                              </w:rPr>
                              <w:t>Trusts</w:t>
                            </w:r>
                            <w:r w:rsidRPr="00542060">
                              <w:rPr>
                                <w:rFonts w:cs="Arial"/>
                                <w:color w:val="0070C0"/>
                                <w:sz w:val="22"/>
                                <w:szCs w:val="22"/>
                              </w:rPr>
                              <w:t xml:space="preserve"> </w:t>
                            </w:r>
                            <w:r w:rsidRPr="00542060">
                              <w:rPr>
                                <w:rFonts w:cs="Arial"/>
                                <w:sz w:val="22"/>
                                <w:szCs w:val="22"/>
                              </w:rPr>
                              <w:t>need to ensure</w:t>
                            </w:r>
                            <w:r w:rsidR="00A67B14">
                              <w:rPr>
                                <w:rFonts w:cs="Arial"/>
                                <w:sz w:val="22"/>
                                <w:szCs w:val="22"/>
                              </w:rPr>
                              <w:t>,</w:t>
                            </w:r>
                            <w:r w:rsidRPr="00542060">
                              <w:rPr>
                                <w:rFonts w:cs="Arial"/>
                                <w:sz w:val="22"/>
                                <w:szCs w:val="22"/>
                              </w:rPr>
                              <w:t xml:space="preserve"> through their software contracts</w:t>
                            </w:r>
                            <w:r w:rsidR="00A67B14">
                              <w:rPr>
                                <w:rFonts w:cs="Arial"/>
                                <w:sz w:val="22"/>
                                <w:szCs w:val="22"/>
                              </w:rPr>
                              <w:t>,</w:t>
                            </w:r>
                            <w:r w:rsidRPr="00542060">
                              <w:rPr>
                                <w:rFonts w:cs="Arial"/>
                                <w:sz w:val="22"/>
                                <w:szCs w:val="22"/>
                              </w:rPr>
                              <w:t xml:space="preserve"> that SNOMED is enabled within their patient care systems and that any in-house capabilities can utilise SNOMED, for example in local databases. </w:t>
                            </w:r>
                            <w:r w:rsidRPr="00165CA4">
                              <w:rPr>
                                <w:rFonts w:cs="Arial"/>
                                <w:b/>
                                <w:color w:val="0070C0"/>
                                <w:sz w:val="22"/>
                                <w:szCs w:val="22"/>
                              </w:rPr>
                              <w:t>CCGs</w:t>
                            </w:r>
                            <w:r w:rsidRPr="00542060">
                              <w:rPr>
                                <w:rFonts w:cs="Arial"/>
                                <w:color w:val="0070C0"/>
                                <w:sz w:val="22"/>
                                <w:szCs w:val="22"/>
                              </w:rPr>
                              <w:t xml:space="preserve"> </w:t>
                            </w:r>
                            <w:r w:rsidRPr="00542060">
                              <w:rPr>
                                <w:rFonts w:cs="Arial"/>
                                <w:sz w:val="22"/>
                                <w:szCs w:val="22"/>
                              </w:rPr>
                              <w:t xml:space="preserve">issuing any specifications for data entry or extraction of patient level data need to ensure these use SNOMED for any clinical terms. </w:t>
                            </w:r>
                            <w:r w:rsidRPr="00165CA4">
                              <w:rPr>
                                <w:rFonts w:cs="Arial"/>
                                <w:b/>
                                <w:color w:val="0070C0"/>
                                <w:sz w:val="22"/>
                                <w:szCs w:val="22"/>
                              </w:rPr>
                              <w:t>CSUs and ALBs</w:t>
                            </w:r>
                            <w:r w:rsidRPr="00542060">
                              <w:rPr>
                                <w:rFonts w:cs="Arial"/>
                                <w:b/>
                                <w:color w:val="0070C0"/>
                                <w:sz w:val="22"/>
                                <w:szCs w:val="22"/>
                              </w:rPr>
                              <w:t xml:space="preserve"> </w:t>
                            </w:r>
                            <w:r w:rsidRPr="00542060">
                              <w:rPr>
                                <w:rFonts w:cs="Arial"/>
                                <w:sz w:val="22"/>
                                <w:szCs w:val="22"/>
                              </w:rPr>
                              <w:t>need to ensure they understand the requirements on them.</w:t>
                            </w:r>
                          </w:p>
                          <w:p w14:paraId="1E9878AF" w14:textId="77777777" w:rsidR="00542060" w:rsidRPr="00542060" w:rsidRDefault="00542060" w:rsidP="00542060">
                            <w:pPr>
                              <w:spacing w:after="0"/>
                              <w:jc w:val="both"/>
                              <w:rPr>
                                <w:rFonts w:cs="Arial"/>
                                <w:sz w:val="22"/>
                                <w:szCs w:val="22"/>
                              </w:rPr>
                            </w:pPr>
                          </w:p>
                          <w:p w14:paraId="5A5AA664" w14:textId="7E1C05F9" w:rsidR="00542060" w:rsidRDefault="00AE0E7F" w:rsidP="00542060">
                            <w:pPr>
                              <w:spacing w:after="0"/>
                              <w:jc w:val="both"/>
                              <w:rPr>
                                <w:rFonts w:cs="Arial"/>
                                <w:sz w:val="22"/>
                                <w:szCs w:val="22"/>
                              </w:rPr>
                            </w:pPr>
                            <w:r w:rsidRPr="0001098F">
                              <w:rPr>
                                <w:sz w:val="22"/>
                                <w:szCs w:val="22"/>
                              </w:rPr>
                              <w:t>As an illustration, in general practice, all enhanced service specifications and QOF are now specified in SNOMED. Template specifications related to physical health checks</w:t>
                            </w:r>
                            <w:r w:rsidR="0001098F" w:rsidRPr="0001098F">
                              <w:rPr>
                                <w:sz w:val="22"/>
                                <w:szCs w:val="22"/>
                              </w:rPr>
                              <w:t xml:space="preserve"> and </w:t>
                            </w:r>
                            <w:r w:rsidRPr="0001098F">
                              <w:rPr>
                                <w:sz w:val="22"/>
                                <w:szCs w:val="22"/>
                              </w:rPr>
                              <w:t>clinical reviews can provide clinical terms in the template using SNOMED. National guidance by a number of professional bodies includes SNOMED for care related data. National dataset extracts and returns such as MHSDS, ECDS and yellow card also expect patient level clinical data to flow using SNOMED CT. This will enable data to be automatically extracted from the EPR thus reducing costs and providing data in a timely manner.</w:t>
                            </w:r>
                          </w:p>
                          <w:p w14:paraId="34D03BB8" w14:textId="697B0B6D" w:rsidR="003A20B0" w:rsidRDefault="003A20B0" w:rsidP="00542060">
                            <w:pPr>
                              <w:spacing w:after="0"/>
                              <w:jc w:val="both"/>
                              <w:rPr>
                                <w:rFonts w:cs="Arial"/>
                                <w:sz w:val="22"/>
                                <w:szCs w:val="22"/>
                              </w:rPr>
                            </w:pPr>
                          </w:p>
                          <w:p w14:paraId="30724956" w14:textId="4ED959E5" w:rsidR="003A20B0" w:rsidRPr="003A20B0" w:rsidRDefault="003A20B0" w:rsidP="00542060">
                            <w:pPr>
                              <w:spacing w:after="0"/>
                              <w:jc w:val="both"/>
                              <w:rPr>
                                <w:b/>
                                <w:color w:val="005EB8" w:themeColor="accent1"/>
                                <w:spacing w:val="-4"/>
                              </w:rPr>
                            </w:pPr>
                            <w:r w:rsidRPr="003A20B0">
                              <w:rPr>
                                <w:b/>
                                <w:color w:val="005EB8" w:themeColor="accent1"/>
                                <w:spacing w:val="-4"/>
                              </w:rPr>
                              <w:t>What are the benefits?</w:t>
                            </w:r>
                          </w:p>
                          <w:p w14:paraId="735E111F" w14:textId="77777777" w:rsidR="0006143F" w:rsidRPr="0006143F" w:rsidRDefault="0006143F" w:rsidP="0006143F">
                            <w:pPr>
                              <w:pStyle w:val="ListParagraph"/>
                              <w:numPr>
                                <w:ilvl w:val="0"/>
                                <w:numId w:val="21"/>
                              </w:numPr>
                              <w:spacing w:after="0"/>
                              <w:jc w:val="both"/>
                              <w:textboxTightWrap w:val="none"/>
                              <w:rPr>
                                <w:rFonts w:cs="Arial"/>
                                <w:sz w:val="22"/>
                                <w:szCs w:val="22"/>
                              </w:rPr>
                            </w:pPr>
                            <w:r w:rsidRPr="0006143F">
                              <w:rPr>
                                <w:rFonts w:cs="Arial"/>
                                <w:sz w:val="22"/>
                                <w:szCs w:val="22"/>
                              </w:rPr>
                              <w:t>Data can be exchanged electronically, without the need for re-entering clinical terms in the message or document, saving time and reducing typing errors.</w:t>
                            </w:r>
                          </w:p>
                          <w:p w14:paraId="7AC3D84E" w14:textId="77777777" w:rsidR="0006143F" w:rsidRPr="0006143F" w:rsidRDefault="0006143F" w:rsidP="0006143F">
                            <w:pPr>
                              <w:pStyle w:val="ListParagraph"/>
                              <w:numPr>
                                <w:ilvl w:val="0"/>
                                <w:numId w:val="21"/>
                              </w:numPr>
                              <w:spacing w:after="0"/>
                              <w:jc w:val="both"/>
                              <w:textboxTightWrap w:val="none"/>
                              <w:rPr>
                                <w:rFonts w:cs="Arial"/>
                                <w:sz w:val="22"/>
                                <w:szCs w:val="22"/>
                              </w:rPr>
                            </w:pPr>
                            <w:r w:rsidRPr="0006143F">
                              <w:rPr>
                                <w:rFonts w:cs="Arial"/>
                                <w:sz w:val="22"/>
                                <w:szCs w:val="22"/>
                              </w:rPr>
                              <w:t>Patient level data can be identified electronically thus supporting clinical audits, providing graphs of numeric data, supporting clinical calculators such as stroke risk, providing clinical alerts such as drug contra-indications or that a review is due.</w:t>
                            </w:r>
                          </w:p>
                          <w:p w14:paraId="464E26E4" w14:textId="77777777" w:rsidR="0006143F" w:rsidRPr="0006143F" w:rsidRDefault="0006143F" w:rsidP="0006143F">
                            <w:pPr>
                              <w:pStyle w:val="ListParagraph"/>
                              <w:numPr>
                                <w:ilvl w:val="0"/>
                                <w:numId w:val="21"/>
                              </w:numPr>
                              <w:spacing w:after="0"/>
                              <w:jc w:val="both"/>
                              <w:textboxTightWrap w:val="none"/>
                              <w:rPr>
                                <w:rFonts w:cs="Arial"/>
                                <w:sz w:val="22"/>
                                <w:szCs w:val="22"/>
                              </w:rPr>
                            </w:pPr>
                            <w:r w:rsidRPr="0006143F">
                              <w:rPr>
                                <w:rFonts w:cs="Arial"/>
                                <w:sz w:val="22"/>
                                <w:szCs w:val="22"/>
                              </w:rPr>
                              <w:t xml:space="preserve">Data can be extracted from the EPR system for national data submissions. Once set up this can provide data more regularly at a fraction of the previous cost (see case study: </w:t>
                            </w:r>
                            <w:hyperlink r:id="rId11" w:history="1">
                              <w:r w:rsidRPr="0006143F">
                                <w:rPr>
                                  <w:rStyle w:val="Hyperlink"/>
                                  <w:rFonts w:eastAsia="MS Mincho"/>
                                  <w:sz w:val="22"/>
                                  <w:szCs w:val="22"/>
                                </w:rPr>
                                <w:t>Rotherham 5 years on</w:t>
                              </w:r>
                            </w:hyperlink>
                            <w:r w:rsidRPr="0006143F">
                              <w:rPr>
                                <w:rFonts w:cs="Arial"/>
                                <w:sz w:val="22"/>
                                <w:szCs w:val="22"/>
                              </w:rPr>
                              <w:t>).</w:t>
                            </w:r>
                          </w:p>
                          <w:p w14:paraId="2F8A34F9" w14:textId="641F1231" w:rsidR="00BD17DC" w:rsidRPr="00256129" w:rsidRDefault="00BD17DC" w:rsidP="0078431E">
                            <w:pPr>
                              <w:spacing w:after="0"/>
                              <w:jc w:val="both"/>
                              <w:rPr>
                                <w:rFonts w:cs="Arial"/>
                                <w:color w:val="FFFFFF" w:themeColor="background1"/>
                              </w:rPr>
                            </w:pPr>
                          </w:p>
                          <w:p w14:paraId="19F1A2F8" w14:textId="5CEE5E8D" w:rsidR="00D9260B" w:rsidRPr="00256129" w:rsidRDefault="00D9260B" w:rsidP="00806142">
                            <w:pPr>
                              <w:spacing w:after="0"/>
                              <w:jc w:val="both"/>
                              <w:rPr>
                                <w:rFonts w:cs="Arial"/>
                                <w:color w:val="FFFFFF" w:themeColor="background1"/>
                                <w:sz w:val="22"/>
                                <w:szCs w:val="22"/>
                              </w:rPr>
                            </w:pPr>
                            <w:r w:rsidRPr="00256129">
                              <w:rPr>
                                <w:rFonts w:cs="Arial"/>
                                <w:color w:val="FFFFFF" w:themeColor="background1"/>
                                <w:sz w:val="22"/>
                                <w:szCs w:val="22"/>
                              </w:rPr>
                              <w:t>.</w:t>
                            </w:r>
                          </w:p>
                          <w:p w14:paraId="3659D3E5" w14:textId="77777777" w:rsidR="00496E5D" w:rsidRPr="00806142" w:rsidRDefault="00496E5D" w:rsidP="00806142">
                            <w:pPr>
                              <w:jc w:val="both"/>
                              <w:rPr>
                                <w:b/>
                                <w:sz w:val="22"/>
                                <w:szCs w:val="22"/>
                              </w:rPr>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3454A622" id="_x0000_s1028" type="#_x0000_t202" style="position:absolute;margin-left:303.75pt;margin-top:105.35pt;width:270.75pt;height:492.75pt;z-index:25165824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yvoAgIAAOoDAAAOAAAAZHJzL2Uyb0RvYy54bWysU9tu2zAMfR+wfxD0vjhJlzY1ohRduw4D&#10;ugvQ7gMYWY6FSaImKbG7ry8lJ1nRvQ3zg0BR5CHPIb26GqxhexWiRif4bDLlTDmJjXZbwX883r1b&#10;chYTuAYMOiX4k4r8av32zar3tZpjh6ZRgRGIi3XvBe9S8nVVRdkpC3GCXjl6bDFYSHQN26oJ0BO6&#10;NdV8Oj2vegyNDyhVjOS9HR/5uuC3rZLpW9tGlZgRnHpL5Qzl3OSzWq+g3gbwnZaHNuAfurCgHRU9&#10;Qd1CArYL+i8oq2XAiG2aSLQVtq2WqnAgNrPpKzYPHXhVuJA40Z9kiv8PVn7dfw9MN4JfcObA0oge&#10;1ZDYBxzYPKvT+1hT0IOnsDSQm6ZcmEZ/j/JnZA5vOnBbdR0C9p2Chrqb5czqReqIEzPIpv+CDZWB&#10;XcICNLTBZulIDEboNKWn02RyK5KcZ+/Plov5gjNJb+fzxcUlXXINqI/pPsT0SaFl2RA80OgLPOzv&#10;YxpDjyG5msM7bQz5oTaO9YJfZvxXL1Yn2k6jreDLaf7GfcksP7qmJCfQZrSpF+MOtDPTkXMaNkPR&#10;96TmBpsn0iHguIz085DRYfjNWU+LKHj8tYOgODOfHWmZt/ZohKOxORrgJKUKnjgbzZtUtnskck0a&#10;t7qwz8MYKx9apIUq+h2WP2/sy3uJ+vOLrp8BAAD//wMAUEsDBBQABgAIAAAAIQB5zfrR4QAAAA0B&#10;AAAPAAAAZHJzL2Rvd25yZXYueG1sTI/BToNAEIbvJr7DZky82V2IUqEsTWP0ZGKkeOhxgSlsys4i&#10;u23x7V1OepvJfPnn+/PtbAZ2wclpSxKilQCG1NhWUyfhq3p7eAbmvKJWDZZQwg862Ba3N7nKWnul&#10;Ei9737EQQi5TEnrvx4xz1/RolFvZESncjnYyyod16ng7qWsINwOPhUi4UZrCh16N+NJjc9qfjYTd&#10;gcpX/f1Rf5bHUldVKug9OUl5fzfvNsA8zv4PhkU/qEMRnGp7ptaxQUIi1k8BlRBHYg1sIaLHNNSr&#10;lylNYuBFzv+3KH4BAAD//wMAUEsBAi0AFAAGAAgAAAAhALaDOJL+AAAA4QEAABMAAAAAAAAAAAAA&#10;AAAAAAAAAFtDb250ZW50X1R5cGVzXS54bWxQSwECLQAUAAYACAAAACEAOP0h/9YAAACUAQAACwAA&#10;AAAAAAAAAAAAAAAvAQAAX3JlbHMvLnJlbHNQSwECLQAUAAYACAAAACEAcXsr6AICAADqAwAADgAA&#10;AAAAAAAAAAAAAAAuAgAAZHJzL2Uyb0RvYy54bWxQSwECLQAUAAYACAAAACEAec360eEAAAANAQAA&#10;DwAAAAAAAAAAAAAAAABcBAAAZHJzL2Rvd25yZXYueG1sUEsFBgAAAAAEAAQA8wAAAGoFAAAAAA==&#10;" filled="f" stroked="f">
                <v:textbox inset="0,0,0,0">
                  <w:txbxContent>
                    <w:p w14:paraId="557903ED" w14:textId="2154DCDD" w:rsidR="00542060" w:rsidRPr="00542060" w:rsidRDefault="00542060" w:rsidP="00542060">
                      <w:pPr>
                        <w:spacing w:after="0"/>
                        <w:jc w:val="both"/>
                        <w:rPr>
                          <w:rFonts w:cs="Arial"/>
                          <w:sz w:val="22"/>
                          <w:szCs w:val="22"/>
                        </w:rPr>
                      </w:pPr>
                      <w:bookmarkStart w:id="1" w:name="_GoBack"/>
                      <w:bookmarkEnd w:id="1"/>
                      <w:r w:rsidRPr="00165CA4">
                        <w:rPr>
                          <w:rFonts w:cs="Arial"/>
                          <w:b/>
                          <w:color w:val="0070C0"/>
                          <w:sz w:val="22"/>
                          <w:szCs w:val="22"/>
                        </w:rPr>
                        <w:t>Trusts</w:t>
                      </w:r>
                      <w:r w:rsidRPr="00542060">
                        <w:rPr>
                          <w:rFonts w:cs="Arial"/>
                          <w:color w:val="0070C0"/>
                          <w:sz w:val="22"/>
                          <w:szCs w:val="22"/>
                        </w:rPr>
                        <w:t xml:space="preserve"> </w:t>
                      </w:r>
                      <w:r w:rsidRPr="00542060">
                        <w:rPr>
                          <w:rFonts w:cs="Arial"/>
                          <w:sz w:val="22"/>
                          <w:szCs w:val="22"/>
                        </w:rPr>
                        <w:t>need to ensure</w:t>
                      </w:r>
                      <w:r w:rsidR="00A67B14">
                        <w:rPr>
                          <w:rFonts w:cs="Arial"/>
                          <w:sz w:val="22"/>
                          <w:szCs w:val="22"/>
                        </w:rPr>
                        <w:t>,</w:t>
                      </w:r>
                      <w:r w:rsidRPr="00542060">
                        <w:rPr>
                          <w:rFonts w:cs="Arial"/>
                          <w:sz w:val="22"/>
                          <w:szCs w:val="22"/>
                        </w:rPr>
                        <w:t xml:space="preserve"> through their software contracts</w:t>
                      </w:r>
                      <w:r w:rsidR="00A67B14">
                        <w:rPr>
                          <w:rFonts w:cs="Arial"/>
                          <w:sz w:val="22"/>
                          <w:szCs w:val="22"/>
                        </w:rPr>
                        <w:t>,</w:t>
                      </w:r>
                      <w:r w:rsidRPr="00542060">
                        <w:rPr>
                          <w:rFonts w:cs="Arial"/>
                          <w:sz w:val="22"/>
                          <w:szCs w:val="22"/>
                        </w:rPr>
                        <w:t xml:space="preserve"> that SNOMED is enabled within their patient care systems and that any in-house capabilities can utilise SNOMED, for example in local databases. </w:t>
                      </w:r>
                      <w:r w:rsidRPr="00165CA4">
                        <w:rPr>
                          <w:rFonts w:cs="Arial"/>
                          <w:b/>
                          <w:color w:val="0070C0"/>
                          <w:sz w:val="22"/>
                          <w:szCs w:val="22"/>
                        </w:rPr>
                        <w:t>CCGs</w:t>
                      </w:r>
                      <w:r w:rsidRPr="00542060">
                        <w:rPr>
                          <w:rFonts w:cs="Arial"/>
                          <w:color w:val="0070C0"/>
                          <w:sz w:val="22"/>
                          <w:szCs w:val="22"/>
                        </w:rPr>
                        <w:t xml:space="preserve"> </w:t>
                      </w:r>
                      <w:r w:rsidRPr="00542060">
                        <w:rPr>
                          <w:rFonts w:cs="Arial"/>
                          <w:sz w:val="22"/>
                          <w:szCs w:val="22"/>
                        </w:rPr>
                        <w:t xml:space="preserve">issuing any specifications for data entry or extraction of patient level data need to ensure these use SNOMED for any clinical terms. </w:t>
                      </w:r>
                      <w:r w:rsidRPr="00165CA4">
                        <w:rPr>
                          <w:rFonts w:cs="Arial"/>
                          <w:b/>
                          <w:color w:val="0070C0"/>
                          <w:sz w:val="22"/>
                          <w:szCs w:val="22"/>
                        </w:rPr>
                        <w:t>CSUs and ALBs</w:t>
                      </w:r>
                      <w:r w:rsidRPr="00542060">
                        <w:rPr>
                          <w:rFonts w:cs="Arial"/>
                          <w:b/>
                          <w:color w:val="0070C0"/>
                          <w:sz w:val="22"/>
                          <w:szCs w:val="22"/>
                        </w:rPr>
                        <w:t xml:space="preserve"> </w:t>
                      </w:r>
                      <w:r w:rsidRPr="00542060">
                        <w:rPr>
                          <w:rFonts w:cs="Arial"/>
                          <w:sz w:val="22"/>
                          <w:szCs w:val="22"/>
                        </w:rPr>
                        <w:t>need to ensure they understand the requirements on them.</w:t>
                      </w:r>
                    </w:p>
                    <w:p w14:paraId="1E9878AF" w14:textId="77777777" w:rsidR="00542060" w:rsidRPr="00542060" w:rsidRDefault="00542060" w:rsidP="00542060">
                      <w:pPr>
                        <w:spacing w:after="0"/>
                        <w:jc w:val="both"/>
                        <w:rPr>
                          <w:rFonts w:cs="Arial"/>
                          <w:sz w:val="22"/>
                          <w:szCs w:val="22"/>
                        </w:rPr>
                      </w:pPr>
                    </w:p>
                    <w:p w14:paraId="5A5AA664" w14:textId="7E1C05F9" w:rsidR="00542060" w:rsidRDefault="00AE0E7F" w:rsidP="00542060">
                      <w:pPr>
                        <w:spacing w:after="0"/>
                        <w:jc w:val="both"/>
                        <w:rPr>
                          <w:rFonts w:cs="Arial"/>
                          <w:sz w:val="22"/>
                          <w:szCs w:val="22"/>
                        </w:rPr>
                      </w:pPr>
                      <w:r w:rsidRPr="0001098F">
                        <w:rPr>
                          <w:sz w:val="22"/>
                          <w:szCs w:val="22"/>
                        </w:rPr>
                        <w:t>As an illustration, in general practice, all enhanced service specifications and QOF are now specified in SNOMED. Template specifications related to physical health checks</w:t>
                      </w:r>
                      <w:r w:rsidR="0001098F" w:rsidRPr="0001098F">
                        <w:rPr>
                          <w:sz w:val="22"/>
                          <w:szCs w:val="22"/>
                        </w:rPr>
                        <w:t xml:space="preserve"> and </w:t>
                      </w:r>
                      <w:r w:rsidRPr="0001098F">
                        <w:rPr>
                          <w:sz w:val="22"/>
                          <w:szCs w:val="22"/>
                        </w:rPr>
                        <w:t>clinical reviews can provide clinical terms in the template using SNOMED. National guidance by a number of professional bodies includes SNOMED for care related data. National dataset extracts and returns such as MHSDS, ECDS and yellow card also expect patient level clinical data to flow using SNOMED CT. This will enable data to be automatically extracted from the EPR thus reducing costs and providing data in a timely manner.</w:t>
                      </w:r>
                    </w:p>
                    <w:p w14:paraId="34D03BB8" w14:textId="697B0B6D" w:rsidR="003A20B0" w:rsidRDefault="003A20B0" w:rsidP="00542060">
                      <w:pPr>
                        <w:spacing w:after="0"/>
                        <w:jc w:val="both"/>
                        <w:rPr>
                          <w:rFonts w:cs="Arial"/>
                          <w:sz w:val="22"/>
                          <w:szCs w:val="22"/>
                        </w:rPr>
                      </w:pPr>
                    </w:p>
                    <w:p w14:paraId="30724956" w14:textId="4ED959E5" w:rsidR="003A20B0" w:rsidRPr="003A20B0" w:rsidRDefault="003A20B0" w:rsidP="00542060">
                      <w:pPr>
                        <w:spacing w:after="0"/>
                        <w:jc w:val="both"/>
                        <w:rPr>
                          <w:b/>
                          <w:color w:val="005EB8" w:themeColor="accent1"/>
                          <w:spacing w:val="-4"/>
                        </w:rPr>
                      </w:pPr>
                      <w:r w:rsidRPr="003A20B0">
                        <w:rPr>
                          <w:b/>
                          <w:color w:val="005EB8" w:themeColor="accent1"/>
                          <w:spacing w:val="-4"/>
                        </w:rPr>
                        <w:t>What are the benefits?</w:t>
                      </w:r>
                    </w:p>
                    <w:p w14:paraId="735E111F" w14:textId="77777777" w:rsidR="0006143F" w:rsidRPr="0006143F" w:rsidRDefault="0006143F" w:rsidP="0006143F">
                      <w:pPr>
                        <w:pStyle w:val="ListParagraph"/>
                        <w:numPr>
                          <w:ilvl w:val="0"/>
                          <w:numId w:val="21"/>
                        </w:numPr>
                        <w:spacing w:after="0"/>
                        <w:jc w:val="both"/>
                        <w:textboxTightWrap w:val="none"/>
                        <w:rPr>
                          <w:rFonts w:cs="Arial"/>
                          <w:sz w:val="22"/>
                          <w:szCs w:val="22"/>
                        </w:rPr>
                      </w:pPr>
                      <w:r w:rsidRPr="0006143F">
                        <w:rPr>
                          <w:rFonts w:cs="Arial"/>
                          <w:sz w:val="22"/>
                          <w:szCs w:val="22"/>
                        </w:rPr>
                        <w:t>Data can be exchanged electronically, without the need for re-entering clinical terms in the message or document, saving time and reducing typing errors.</w:t>
                      </w:r>
                    </w:p>
                    <w:p w14:paraId="7AC3D84E" w14:textId="77777777" w:rsidR="0006143F" w:rsidRPr="0006143F" w:rsidRDefault="0006143F" w:rsidP="0006143F">
                      <w:pPr>
                        <w:pStyle w:val="ListParagraph"/>
                        <w:numPr>
                          <w:ilvl w:val="0"/>
                          <w:numId w:val="21"/>
                        </w:numPr>
                        <w:spacing w:after="0"/>
                        <w:jc w:val="both"/>
                        <w:textboxTightWrap w:val="none"/>
                        <w:rPr>
                          <w:rFonts w:cs="Arial"/>
                          <w:sz w:val="22"/>
                          <w:szCs w:val="22"/>
                        </w:rPr>
                      </w:pPr>
                      <w:r w:rsidRPr="0006143F">
                        <w:rPr>
                          <w:rFonts w:cs="Arial"/>
                          <w:sz w:val="22"/>
                          <w:szCs w:val="22"/>
                        </w:rPr>
                        <w:t>Patient level data can be identified electronically thus supporting clinical audits, providing graphs of numeric data, supporting clinical calculators such as stroke risk, providing clinical alerts such as drug contra-indications or that a review is due.</w:t>
                      </w:r>
                    </w:p>
                    <w:p w14:paraId="464E26E4" w14:textId="77777777" w:rsidR="0006143F" w:rsidRPr="0006143F" w:rsidRDefault="0006143F" w:rsidP="0006143F">
                      <w:pPr>
                        <w:pStyle w:val="ListParagraph"/>
                        <w:numPr>
                          <w:ilvl w:val="0"/>
                          <w:numId w:val="21"/>
                        </w:numPr>
                        <w:spacing w:after="0"/>
                        <w:jc w:val="both"/>
                        <w:textboxTightWrap w:val="none"/>
                        <w:rPr>
                          <w:rFonts w:cs="Arial"/>
                          <w:sz w:val="22"/>
                          <w:szCs w:val="22"/>
                        </w:rPr>
                      </w:pPr>
                      <w:r w:rsidRPr="0006143F">
                        <w:rPr>
                          <w:rFonts w:cs="Arial"/>
                          <w:sz w:val="22"/>
                          <w:szCs w:val="22"/>
                        </w:rPr>
                        <w:t xml:space="preserve">Data can be extracted from the EPR system for national data submissions. Once set up this can provide data more regularly at a fraction of the previous cost (see case study: </w:t>
                      </w:r>
                      <w:hyperlink r:id="rId12" w:history="1">
                        <w:r w:rsidRPr="0006143F">
                          <w:rPr>
                            <w:rStyle w:val="Hyperlink"/>
                            <w:rFonts w:eastAsia="MS Mincho"/>
                            <w:sz w:val="22"/>
                            <w:szCs w:val="22"/>
                          </w:rPr>
                          <w:t>Rotherham 5 years on</w:t>
                        </w:r>
                      </w:hyperlink>
                      <w:r w:rsidRPr="0006143F">
                        <w:rPr>
                          <w:rFonts w:cs="Arial"/>
                          <w:sz w:val="22"/>
                          <w:szCs w:val="22"/>
                        </w:rPr>
                        <w:t>).</w:t>
                      </w:r>
                    </w:p>
                    <w:p w14:paraId="2F8A34F9" w14:textId="641F1231" w:rsidR="00BD17DC" w:rsidRPr="00256129" w:rsidRDefault="00BD17DC" w:rsidP="0078431E">
                      <w:pPr>
                        <w:spacing w:after="0"/>
                        <w:jc w:val="both"/>
                        <w:rPr>
                          <w:rFonts w:cs="Arial"/>
                          <w:color w:val="FFFFFF" w:themeColor="background1"/>
                        </w:rPr>
                      </w:pPr>
                    </w:p>
                    <w:p w14:paraId="19F1A2F8" w14:textId="5CEE5E8D" w:rsidR="00D9260B" w:rsidRPr="00256129" w:rsidRDefault="00D9260B" w:rsidP="00806142">
                      <w:pPr>
                        <w:spacing w:after="0"/>
                        <w:jc w:val="both"/>
                        <w:rPr>
                          <w:rFonts w:cs="Arial"/>
                          <w:color w:val="FFFFFF" w:themeColor="background1"/>
                          <w:sz w:val="22"/>
                          <w:szCs w:val="22"/>
                        </w:rPr>
                      </w:pPr>
                      <w:r w:rsidRPr="00256129">
                        <w:rPr>
                          <w:rFonts w:cs="Arial"/>
                          <w:color w:val="FFFFFF" w:themeColor="background1"/>
                          <w:sz w:val="22"/>
                          <w:szCs w:val="22"/>
                        </w:rPr>
                        <w:t>.</w:t>
                      </w:r>
                    </w:p>
                    <w:p w14:paraId="3659D3E5" w14:textId="77777777" w:rsidR="00496E5D" w:rsidRPr="00806142" w:rsidRDefault="00496E5D" w:rsidP="00806142">
                      <w:pPr>
                        <w:jc w:val="both"/>
                        <w:rPr>
                          <w:b/>
                          <w:sz w:val="22"/>
                          <w:szCs w:val="22"/>
                        </w:rPr>
                      </w:pPr>
                    </w:p>
                  </w:txbxContent>
                </v:textbox>
                <w10:wrap anchorx="page" anchory="page"/>
              </v:shape>
            </w:pict>
          </mc:Fallback>
        </mc:AlternateContent>
      </w:r>
      <w:r w:rsidR="00AA6A45" w:rsidRPr="00392533">
        <w:rPr>
          <w:rFonts w:ascii="FrutigerLTStd-Cn" w:hAnsi="FrutigerLTStd-Cn" w:cs="FrutigerLTStd-Cn"/>
          <w:b/>
          <w:noProof/>
          <w:color w:val="000000"/>
          <w:sz w:val="21"/>
          <w:szCs w:val="21"/>
        </w:rPr>
        <w:drawing>
          <wp:anchor distT="0" distB="0" distL="114300" distR="114300" simplePos="0" relativeHeight="251658246" behindDoc="0" locked="0" layoutInCell="1" allowOverlap="1" wp14:anchorId="0A881E77" wp14:editId="77412370">
            <wp:simplePos x="0" y="0"/>
            <wp:positionH relativeFrom="column">
              <wp:posOffset>5736589</wp:posOffset>
            </wp:positionH>
            <wp:positionV relativeFrom="paragraph">
              <wp:posOffset>-1057275</wp:posOffset>
            </wp:positionV>
            <wp:extent cx="878523" cy="686865"/>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NHS Digital logo_WHITE_RGB-01.png"/>
                    <pic:cNvPicPr/>
                  </pic:nvPicPr>
                  <pic:blipFill>
                    <a:blip r:embed="rId13">
                      <a:extLst>
                        <a:ext uri="{28A0092B-C50C-407E-A947-70E740481C1C}">
                          <a14:useLocalDpi xmlns:a14="http://schemas.microsoft.com/office/drawing/2010/main" val="0"/>
                        </a:ext>
                      </a:extLst>
                    </a:blip>
                    <a:stretch>
                      <a:fillRect/>
                    </a:stretch>
                  </pic:blipFill>
                  <pic:spPr>
                    <a:xfrm>
                      <a:off x="0" y="0"/>
                      <a:ext cx="884253" cy="691345"/>
                    </a:xfrm>
                    <a:prstGeom prst="rect">
                      <a:avLst/>
                    </a:prstGeom>
                  </pic:spPr>
                </pic:pic>
              </a:graphicData>
            </a:graphic>
            <wp14:sizeRelH relativeFrom="page">
              <wp14:pctWidth>0</wp14:pctWidth>
            </wp14:sizeRelH>
            <wp14:sizeRelV relativeFrom="page">
              <wp14:pctHeight>0</wp14:pctHeight>
            </wp14:sizeRelV>
          </wp:anchor>
        </w:drawing>
      </w:r>
      <w:r w:rsidR="007C05F8" w:rsidRPr="00392533">
        <w:rPr>
          <w:rFonts w:asciiTheme="minorHAnsi" w:hAnsiTheme="minorHAnsi" w:cstheme="minorHAnsi"/>
          <w:b/>
          <w:noProof/>
          <w:color w:val="000000"/>
          <w:sz w:val="21"/>
          <w:szCs w:val="21"/>
        </w:rPr>
        <mc:AlternateContent>
          <mc:Choice Requires="wps">
            <w:drawing>
              <wp:anchor distT="0" distB="0" distL="114300" distR="114300" simplePos="0" relativeHeight="251658245" behindDoc="0" locked="0" layoutInCell="1" allowOverlap="1" wp14:anchorId="22210F48" wp14:editId="52914BB8">
                <wp:simplePos x="0" y="0"/>
                <wp:positionH relativeFrom="page">
                  <wp:posOffset>295275</wp:posOffset>
                </wp:positionH>
                <wp:positionV relativeFrom="page">
                  <wp:posOffset>185738</wp:posOffset>
                </wp:positionV>
                <wp:extent cx="3905250" cy="447675"/>
                <wp:effectExtent l="0" t="0" r="0" b="9525"/>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5250" cy="447675"/>
                        </a:xfrm>
                        <a:prstGeom prst="rect">
                          <a:avLst/>
                        </a:prstGeom>
                        <a:noFill/>
                        <a:ln w="9525">
                          <a:noFill/>
                          <a:miter lim="800000"/>
                          <a:headEnd/>
                          <a:tailEnd/>
                        </a:ln>
                      </wps:spPr>
                      <wps:txbx>
                        <w:txbxContent>
                          <w:p w14:paraId="7A9754FB" w14:textId="332D72A9" w:rsidR="007D0B12" w:rsidRPr="009C0F47" w:rsidRDefault="00095E21" w:rsidP="009C0F47">
                            <w:pPr>
                              <w:pStyle w:val="FrontpageTitle"/>
                            </w:pPr>
                            <w:r w:rsidRPr="009C0F47">
                              <w:t>SNOMED CT Fact sheet</w:t>
                            </w:r>
                          </w:p>
                          <w:p w14:paraId="215770B7" w14:textId="653E86EB" w:rsidR="00A50669" w:rsidRDefault="00095E21" w:rsidP="00095E21">
                            <w:pPr>
                              <w:pStyle w:val="Frontpagesubhead"/>
                              <w:rPr>
                                <w:color w:val="FFFFFF" w:themeColor="background1"/>
                                <w:spacing w:val="-4"/>
                                <w:sz w:val="24"/>
                                <w:szCs w:val="24"/>
                              </w:rPr>
                            </w:pPr>
                            <w:r>
                              <w:rPr>
                                <w:color w:val="FFFFFF" w:themeColor="background1"/>
                              </w:rPr>
                              <w:tab/>
                            </w:r>
                            <w:r>
                              <w:rPr>
                                <w:color w:val="FFFFFF" w:themeColor="background1"/>
                              </w:rPr>
                              <w:tab/>
                            </w:r>
                            <w:r>
                              <w:rPr>
                                <w:color w:val="FFFFFF" w:themeColor="background1"/>
                              </w:rPr>
                              <w:tab/>
                              <w:t xml:space="preserve">                        </w:t>
                            </w:r>
                          </w:p>
                          <w:p w14:paraId="2ACADDEF" w14:textId="77777777" w:rsidR="00A50669" w:rsidRDefault="00A50669" w:rsidP="00095E21">
                            <w:pPr>
                              <w:pStyle w:val="Frontpagesubhead"/>
                              <w:rPr>
                                <w:color w:val="FFFFFF" w:themeColor="background1"/>
                                <w:spacing w:val="-4"/>
                                <w:sz w:val="24"/>
                                <w:szCs w:val="24"/>
                              </w:rPr>
                            </w:pPr>
                          </w:p>
                          <w:p w14:paraId="48905CA2" w14:textId="77777777" w:rsidR="00A50669" w:rsidRDefault="00A50669" w:rsidP="00095E21">
                            <w:pPr>
                              <w:pStyle w:val="Frontpagesubhead"/>
                              <w:rPr>
                                <w:color w:val="FFFFFF" w:themeColor="background1"/>
                                <w:spacing w:val="-4"/>
                                <w:sz w:val="24"/>
                                <w:szCs w:val="24"/>
                              </w:rPr>
                            </w:pPr>
                          </w:p>
                          <w:p w14:paraId="6E0142DA" w14:textId="77777777" w:rsidR="00A50669" w:rsidRDefault="00A50669" w:rsidP="00095E21">
                            <w:pPr>
                              <w:pStyle w:val="Frontpagesubhead"/>
                              <w:rPr>
                                <w:color w:val="FFFFFF" w:themeColor="background1"/>
                                <w:spacing w:val="-4"/>
                                <w:sz w:val="24"/>
                                <w:szCs w:val="24"/>
                              </w:rPr>
                            </w:pPr>
                          </w:p>
                          <w:p w14:paraId="73E4CA2B" w14:textId="77777777" w:rsidR="00A50669" w:rsidRDefault="00A50669" w:rsidP="00095E21">
                            <w:pPr>
                              <w:pStyle w:val="Frontpagesubhead"/>
                              <w:rPr>
                                <w:color w:val="FFFFFF" w:themeColor="background1"/>
                                <w:spacing w:val="-4"/>
                                <w:sz w:val="24"/>
                                <w:szCs w:val="24"/>
                              </w:rPr>
                            </w:pPr>
                          </w:p>
                          <w:p w14:paraId="3D840453" w14:textId="77777777" w:rsidR="00A50669" w:rsidRDefault="00A50669" w:rsidP="00095E21">
                            <w:pPr>
                              <w:pStyle w:val="Frontpagesubhead"/>
                              <w:rPr>
                                <w:color w:val="FFFFFF" w:themeColor="background1"/>
                                <w:spacing w:val="-4"/>
                                <w:sz w:val="24"/>
                                <w:szCs w:val="24"/>
                              </w:rPr>
                            </w:pPr>
                          </w:p>
                          <w:p w14:paraId="7D5CDC01" w14:textId="139A4BB7" w:rsidR="003A59A2" w:rsidRPr="004C6768" w:rsidRDefault="00095E21" w:rsidP="00095E21">
                            <w:pPr>
                              <w:pStyle w:val="Frontpagesubhead"/>
                              <w:rPr>
                                <w:rFonts w:cs="Arial"/>
                                <w:b w:val="0"/>
                                <w:i/>
                                <w:color w:val="231F20"/>
                                <w:sz w:val="22"/>
                                <w:szCs w:val="22"/>
                              </w:rPr>
                            </w:pPr>
                            <w:r>
                              <w:rPr>
                                <w:color w:val="FFFFFF" w:themeColor="background1"/>
                              </w:rPr>
                              <w:t xml:space="preserve"> </w:t>
                            </w:r>
                            <w:r w:rsidR="004C6768">
                              <w:rPr>
                                <w:color w:val="FFFFFF" w:themeColor="background1"/>
                              </w:rPr>
                              <w:t xml:space="preserve">  </w:t>
                            </w:r>
                          </w:p>
                          <w:p w14:paraId="5871F63B" w14:textId="77777777" w:rsidR="003A59A2" w:rsidRDefault="003A59A2" w:rsidP="00095E21">
                            <w:pPr>
                              <w:pStyle w:val="Frontpagesubhead"/>
                              <w:rPr>
                                <w:rFonts w:cs="Arial"/>
                                <w:b w:val="0"/>
                                <w:color w:val="231F20"/>
                                <w:sz w:val="22"/>
                                <w:szCs w:val="22"/>
                              </w:rPr>
                            </w:pPr>
                          </w:p>
                          <w:p w14:paraId="07D27F37" w14:textId="77777777" w:rsidR="003A59A2" w:rsidRDefault="003A59A2" w:rsidP="00095E21">
                            <w:pPr>
                              <w:pStyle w:val="Frontpagesubhead"/>
                              <w:rPr>
                                <w:rFonts w:cs="Arial"/>
                                <w:b w:val="0"/>
                                <w:color w:val="231F20"/>
                                <w:sz w:val="22"/>
                                <w:szCs w:val="22"/>
                              </w:rPr>
                            </w:pPr>
                          </w:p>
                          <w:p w14:paraId="3F1CB155" w14:textId="77777777" w:rsidR="003A59A2" w:rsidRDefault="003A59A2" w:rsidP="00095E21">
                            <w:pPr>
                              <w:pStyle w:val="Frontpagesubhead"/>
                              <w:rPr>
                                <w:rFonts w:cs="Arial"/>
                                <w:b w:val="0"/>
                                <w:color w:val="231F20"/>
                                <w:sz w:val="22"/>
                                <w:szCs w:val="22"/>
                              </w:rPr>
                            </w:pPr>
                          </w:p>
                          <w:p w14:paraId="64893A6A" w14:textId="77777777" w:rsidR="003A59A2" w:rsidRDefault="003A59A2" w:rsidP="00095E21">
                            <w:pPr>
                              <w:pStyle w:val="Frontpagesubhead"/>
                              <w:rPr>
                                <w:rFonts w:cs="Arial"/>
                                <w:b w:val="0"/>
                                <w:color w:val="231F20"/>
                                <w:sz w:val="22"/>
                                <w:szCs w:val="22"/>
                              </w:rPr>
                            </w:pPr>
                          </w:p>
                          <w:p w14:paraId="03C80C15" w14:textId="77777777" w:rsidR="003A59A2" w:rsidRDefault="003A59A2" w:rsidP="00095E21">
                            <w:pPr>
                              <w:pStyle w:val="Frontpagesubhead"/>
                              <w:rPr>
                                <w:rFonts w:cs="Arial"/>
                                <w:b w:val="0"/>
                                <w:color w:val="231F20"/>
                                <w:sz w:val="22"/>
                                <w:szCs w:val="22"/>
                              </w:rPr>
                            </w:pPr>
                          </w:p>
                          <w:p w14:paraId="7B263371" w14:textId="105C716A" w:rsidR="00791178" w:rsidRDefault="00095E21" w:rsidP="00095E21">
                            <w:pPr>
                              <w:pStyle w:val="Frontpagesubhead"/>
                              <w:rPr>
                                <w:rFonts w:cs="Arial"/>
                                <w:b w:val="0"/>
                                <w:color w:val="231F20"/>
                                <w:sz w:val="22"/>
                                <w:szCs w:val="22"/>
                              </w:rPr>
                            </w:pPr>
                            <w:r>
                              <w:rPr>
                                <w:color w:val="FFFFFF" w:themeColor="background1"/>
                              </w:rPr>
                              <w:t xml:space="preserve"> </w:t>
                            </w:r>
                            <w:r w:rsidRPr="00BB5D51">
                              <w:rPr>
                                <w:b w:val="0"/>
                                <w:i/>
                                <w:color w:val="FFFFFF" w:themeColor="background1"/>
                                <w:sz w:val="24"/>
                                <w:szCs w:val="24"/>
                              </w:rPr>
                              <w:t>Ma</w:t>
                            </w:r>
                          </w:p>
                          <w:p w14:paraId="45779918" w14:textId="1839004B" w:rsidR="00791178" w:rsidRDefault="00791178" w:rsidP="00095E21">
                            <w:pPr>
                              <w:pStyle w:val="Frontpagesubhead"/>
                              <w:rPr>
                                <w:rFonts w:cs="Arial"/>
                                <w:b w:val="0"/>
                                <w:color w:val="231F20"/>
                                <w:sz w:val="22"/>
                                <w:szCs w:val="22"/>
                              </w:rPr>
                            </w:pPr>
                          </w:p>
                          <w:p w14:paraId="5DCCF72A" w14:textId="1B32EFC2" w:rsidR="00791178" w:rsidRDefault="00791178" w:rsidP="00095E21">
                            <w:pPr>
                              <w:pStyle w:val="Frontpagesubhead"/>
                              <w:rPr>
                                <w:rFonts w:cs="Arial"/>
                                <w:b w:val="0"/>
                                <w:color w:val="231F20"/>
                                <w:sz w:val="22"/>
                                <w:szCs w:val="22"/>
                              </w:rPr>
                            </w:pPr>
                          </w:p>
                          <w:p w14:paraId="0C24B5BA" w14:textId="775C68A6" w:rsidR="00791178" w:rsidRDefault="00791178" w:rsidP="00095E21">
                            <w:pPr>
                              <w:pStyle w:val="Frontpagesubhead"/>
                              <w:rPr>
                                <w:rFonts w:cs="Arial"/>
                                <w:b w:val="0"/>
                                <w:color w:val="231F20"/>
                                <w:sz w:val="22"/>
                                <w:szCs w:val="22"/>
                              </w:rPr>
                            </w:pPr>
                          </w:p>
                          <w:p w14:paraId="2F279E78" w14:textId="1DF7264E" w:rsidR="00791178" w:rsidRDefault="00791178" w:rsidP="00095E21">
                            <w:pPr>
                              <w:pStyle w:val="Frontpagesubhead"/>
                              <w:rPr>
                                <w:rFonts w:cs="Arial"/>
                                <w:b w:val="0"/>
                                <w:color w:val="231F20"/>
                                <w:sz w:val="22"/>
                                <w:szCs w:val="22"/>
                              </w:rPr>
                            </w:pPr>
                          </w:p>
                          <w:p w14:paraId="2D854778" w14:textId="6D1384DB" w:rsidR="00791178" w:rsidRDefault="00791178" w:rsidP="00095E21">
                            <w:pPr>
                              <w:pStyle w:val="Frontpagesubhead"/>
                              <w:rPr>
                                <w:rFonts w:cs="Arial"/>
                                <w:b w:val="0"/>
                                <w:color w:val="231F20"/>
                                <w:sz w:val="22"/>
                                <w:szCs w:val="22"/>
                              </w:rPr>
                            </w:pPr>
                          </w:p>
                          <w:p w14:paraId="20DCC397" w14:textId="50483F69" w:rsidR="00791178" w:rsidRDefault="00791178" w:rsidP="00095E21">
                            <w:pPr>
                              <w:pStyle w:val="Frontpagesubhead"/>
                              <w:rPr>
                                <w:rFonts w:cs="Arial"/>
                                <w:b w:val="0"/>
                                <w:color w:val="231F20"/>
                                <w:sz w:val="22"/>
                                <w:szCs w:val="22"/>
                              </w:rPr>
                            </w:pPr>
                          </w:p>
                          <w:p w14:paraId="7EB58AE3" w14:textId="159E2E50" w:rsidR="00791178" w:rsidRDefault="00791178" w:rsidP="00095E21">
                            <w:pPr>
                              <w:pStyle w:val="Frontpagesubhead"/>
                              <w:rPr>
                                <w:rFonts w:cs="Arial"/>
                                <w:b w:val="0"/>
                                <w:color w:val="231F20"/>
                                <w:sz w:val="22"/>
                                <w:szCs w:val="22"/>
                              </w:rPr>
                            </w:pPr>
                          </w:p>
                          <w:p w14:paraId="706372AD" w14:textId="323338DB" w:rsidR="00791178" w:rsidRDefault="00791178" w:rsidP="00095E21">
                            <w:pPr>
                              <w:pStyle w:val="Frontpagesubhead"/>
                              <w:rPr>
                                <w:rFonts w:cs="Arial"/>
                                <w:b w:val="0"/>
                                <w:color w:val="231F20"/>
                                <w:sz w:val="22"/>
                                <w:szCs w:val="22"/>
                              </w:rPr>
                            </w:pPr>
                          </w:p>
                          <w:p w14:paraId="7218F383" w14:textId="4242CD25" w:rsidR="00791178" w:rsidRDefault="00791178" w:rsidP="00095E21">
                            <w:pPr>
                              <w:pStyle w:val="Frontpagesubhead"/>
                              <w:rPr>
                                <w:rFonts w:cs="Arial"/>
                                <w:b w:val="0"/>
                                <w:color w:val="231F20"/>
                                <w:sz w:val="22"/>
                                <w:szCs w:val="22"/>
                              </w:rPr>
                            </w:pPr>
                          </w:p>
                          <w:p w14:paraId="17C4D54B" w14:textId="75375158" w:rsidR="00791178" w:rsidRDefault="00791178" w:rsidP="00095E21">
                            <w:pPr>
                              <w:pStyle w:val="Frontpagesubhead"/>
                              <w:rPr>
                                <w:rFonts w:cs="Arial"/>
                                <w:b w:val="0"/>
                                <w:color w:val="231F20"/>
                                <w:sz w:val="22"/>
                                <w:szCs w:val="22"/>
                              </w:rPr>
                            </w:pPr>
                          </w:p>
                          <w:p w14:paraId="66389886" w14:textId="77777777" w:rsidR="00791178" w:rsidRDefault="00791178" w:rsidP="00095E21">
                            <w:pPr>
                              <w:pStyle w:val="Frontpagesubhead"/>
                              <w:rPr>
                                <w:rFonts w:cs="Arial"/>
                                <w:b w:val="0"/>
                                <w:color w:val="231F20"/>
                                <w:sz w:val="22"/>
                                <w:szCs w:val="22"/>
                              </w:rPr>
                            </w:pPr>
                          </w:p>
                          <w:p w14:paraId="3BC5E36E" w14:textId="31B2CA41" w:rsidR="00791178" w:rsidRDefault="00791178" w:rsidP="00095E21">
                            <w:pPr>
                              <w:pStyle w:val="Frontpagesubhead"/>
                              <w:rPr>
                                <w:rFonts w:cs="Arial"/>
                                <w:b w:val="0"/>
                                <w:color w:val="231F20"/>
                                <w:sz w:val="22"/>
                                <w:szCs w:val="22"/>
                              </w:rPr>
                            </w:pPr>
                          </w:p>
                          <w:p w14:paraId="3305EA8B" w14:textId="0503A28D" w:rsidR="00791178" w:rsidRDefault="00791178" w:rsidP="00095E21">
                            <w:pPr>
                              <w:pStyle w:val="Frontpagesubhead"/>
                              <w:rPr>
                                <w:rFonts w:cs="Arial"/>
                                <w:b w:val="0"/>
                                <w:color w:val="231F20"/>
                                <w:sz w:val="22"/>
                                <w:szCs w:val="22"/>
                              </w:rPr>
                            </w:pPr>
                          </w:p>
                          <w:p w14:paraId="777FBCB5" w14:textId="7A776283" w:rsidR="00791178" w:rsidRDefault="00791178" w:rsidP="00095E21">
                            <w:pPr>
                              <w:pStyle w:val="Frontpagesubhead"/>
                              <w:rPr>
                                <w:rFonts w:cs="Arial"/>
                                <w:b w:val="0"/>
                                <w:color w:val="231F20"/>
                                <w:sz w:val="22"/>
                                <w:szCs w:val="22"/>
                              </w:rPr>
                            </w:pPr>
                          </w:p>
                          <w:p w14:paraId="510B380C" w14:textId="3671F2F6" w:rsidR="00791178" w:rsidRDefault="00791178" w:rsidP="00095E21">
                            <w:pPr>
                              <w:pStyle w:val="Frontpagesubhead"/>
                              <w:rPr>
                                <w:rFonts w:cs="Arial"/>
                                <w:b w:val="0"/>
                                <w:color w:val="231F20"/>
                                <w:sz w:val="22"/>
                                <w:szCs w:val="22"/>
                              </w:rPr>
                            </w:pPr>
                          </w:p>
                          <w:p w14:paraId="4C828F99" w14:textId="47CBBE51" w:rsidR="00791178" w:rsidRDefault="00791178" w:rsidP="00095E21">
                            <w:pPr>
                              <w:pStyle w:val="Frontpagesubhead"/>
                              <w:rPr>
                                <w:rFonts w:cs="Arial"/>
                                <w:b w:val="0"/>
                                <w:color w:val="231F20"/>
                                <w:sz w:val="22"/>
                                <w:szCs w:val="22"/>
                              </w:rPr>
                            </w:pPr>
                          </w:p>
                          <w:p w14:paraId="6E510C2E" w14:textId="364D29FC" w:rsidR="00791178" w:rsidRDefault="00791178" w:rsidP="00095E21">
                            <w:pPr>
                              <w:pStyle w:val="Frontpagesubhead"/>
                              <w:rPr>
                                <w:rFonts w:cs="Arial"/>
                                <w:b w:val="0"/>
                                <w:color w:val="231F20"/>
                                <w:sz w:val="22"/>
                                <w:szCs w:val="22"/>
                              </w:rPr>
                            </w:pPr>
                          </w:p>
                          <w:p w14:paraId="49508A54" w14:textId="31D793EE" w:rsidR="00791178" w:rsidRDefault="00791178" w:rsidP="00095E21">
                            <w:pPr>
                              <w:pStyle w:val="Frontpagesubhead"/>
                              <w:rPr>
                                <w:rFonts w:cs="Arial"/>
                                <w:b w:val="0"/>
                                <w:color w:val="231F20"/>
                                <w:sz w:val="22"/>
                                <w:szCs w:val="22"/>
                              </w:rPr>
                            </w:pPr>
                          </w:p>
                          <w:p w14:paraId="3652DC04" w14:textId="23CF5507" w:rsidR="00791178" w:rsidRDefault="00791178" w:rsidP="00095E21">
                            <w:pPr>
                              <w:pStyle w:val="Frontpagesubhead"/>
                              <w:rPr>
                                <w:rFonts w:cs="Arial"/>
                                <w:b w:val="0"/>
                                <w:color w:val="231F20"/>
                                <w:sz w:val="22"/>
                                <w:szCs w:val="22"/>
                              </w:rPr>
                            </w:pPr>
                          </w:p>
                          <w:p w14:paraId="63FDC3A2" w14:textId="194712BE" w:rsidR="00791178" w:rsidRDefault="00791178" w:rsidP="00095E21">
                            <w:pPr>
                              <w:pStyle w:val="Frontpagesubhead"/>
                              <w:rPr>
                                <w:rFonts w:cs="Arial"/>
                                <w:b w:val="0"/>
                                <w:color w:val="231F20"/>
                                <w:sz w:val="22"/>
                                <w:szCs w:val="22"/>
                              </w:rPr>
                            </w:pPr>
                          </w:p>
                          <w:p w14:paraId="56A6C449" w14:textId="56C50660" w:rsidR="00791178" w:rsidRDefault="00791178" w:rsidP="00095E21">
                            <w:pPr>
                              <w:pStyle w:val="Frontpagesubhead"/>
                              <w:rPr>
                                <w:rFonts w:cs="Arial"/>
                                <w:b w:val="0"/>
                                <w:color w:val="231F20"/>
                                <w:sz w:val="22"/>
                                <w:szCs w:val="22"/>
                              </w:rPr>
                            </w:pPr>
                          </w:p>
                          <w:p w14:paraId="5F927341" w14:textId="77777777" w:rsidR="00791178" w:rsidRDefault="00791178" w:rsidP="00095E21">
                            <w:pPr>
                              <w:pStyle w:val="Frontpagesubhead"/>
                              <w:rPr>
                                <w:rFonts w:cs="Arial"/>
                                <w:b w:val="0"/>
                                <w:color w:val="231F20"/>
                                <w:sz w:val="22"/>
                                <w:szCs w:val="22"/>
                              </w:rPr>
                            </w:pPr>
                          </w:p>
                          <w:p w14:paraId="7BD79857" w14:textId="18FC4209" w:rsidR="00791178" w:rsidRDefault="00791178" w:rsidP="00095E21">
                            <w:pPr>
                              <w:pStyle w:val="Frontpagesubhead"/>
                              <w:rPr>
                                <w:rFonts w:cs="Arial"/>
                                <w:b w:val="0"/>
                                <w:color w:val="231F20"/>
                                <w:sz w:val="22"/>
                                <w:szCs w:val="22"/>
                              </w:rPr>
                            </w:pPr>
                          </w:p>
                          <w:p w14:paraId="207E13A3" w14:textId="1FC408D1" w:rsidR="00791178" w:rsidRDefault="00791178" w:rsidP="00095E21">
                            <w:pPr>
                              <w:pStyle w:val="Frontpagesubhead"/>
                              <w:rPr>
                                <w:rFonts w:cs="Arial"/>
                                <w:b w:val="0"/>
                                <w:color w:val="231F20"/>
                                <w:sz w:val="22"/>
                                <w:szCs w:val="22"/>
                              </w:rPr>
                            </w:pPr>
                          </w:p>
                          <w:p w14:paraId="3E930108" w14:textId="289B7835" w:rsidR="00791178" w:rsidRDefault="00791178" w:rsidP="00095E21">
                            <w:pPr>
                              <w:pStyle w:val="Frontpagesubhead"/>
                              <w:rPr>
                                <w:rFonts w:cs="Arial"/>
                                <w:b w:val="0"/>
                                <w:color w:val="231F20"/>
                                <w:sz w:val="22"/>
                                <w:szCs w:val="22"/>
                              </w:rPr>
                            </w:pPr>
                          </w:p>
                          <w:p w14:paraId="6F5F5D19" w14:textId="38836BBD" w:rsidR="00791178" w:rsidRDefault="00791178" w:rsidP="00095E21">
                            <w:pPr>
                              <w:pStyle w:val="Frontpagesubhead"/>
                              <w:rPr>
                                <w:rFonts w:cs="Arial"/>
                                <w:b w:val="0"/>
                                <w:color w:val="231F20"/>
                                <w:sz w:val="22"/>
                                <w:szCs w:val="22"/>
                              </w:rPr>
                            </w:pPr>
                          </w:p>
                          <w:p w14:paraId="24C8FB9E" w14:textId="4D699A97" w:rsidR="00791178" w:rsidRDefault="00791178" w:rsidP="00095E21">
                            <w:pPr>
                              <w:pStyle w:val="Frontpagesubhead"/>
                              <w:rPr>
                                <w:rFonts w:cs="Arial"/>
                                <w:b w:val="0"/>
                                <w:color w:val="231F20"/>
                                <w:sz w:val="22"/>
                                <w:szCs w:val="22"/>
                              </w:rPr>
                            </w:pPr>
                          </w:p>
                          <w:p w14:paraId="675C638D" w14:textId="5E640A1D" w:rsidR="00791178" w:rsidRDefault="00791178" w:rsidP="00095E21">
                            <w:pPr>
                              <w:pStyle w:val="Frontpagesubhead"/>
                              <w:rPr>
                                <w:rFonts w:cs="Arial"/>
                                <w:b w:val="0"/>
                                <w:color w:val="231F20"/>
                                <w:sz w:val="22"/>
                                <w:szCs w:val="22"/>
                              </w:rPr>
                            </w:pPr>
                          </w:p>
                          <w:p w14:paraId="3EE4D7F9" w14:textId="6C3E3256" w:rsidR="00791178" w:rsidRDefault="00791178" w:rsidP="00095E21">
                            <w:pPr>
                              <w:pStyle w:val="Frontpagesubhead"/>
                              <w:rPr>
                                <w:rFonts w:cs="Arial"/>
                                <w:b w:val="0"/>
                                <w:color w:val="231F20"/>
                                <w:sz w:val="22"/>
                                <w:szCs w:val="22"/>
                              </w:rPr>
                            </w:pPr>
                          </w:p>
                          <w:p w14:paraId="291E0701" w14:textId="7FFF6B47" w:rsidR="00791178" w:rsidRDefault="00791178" w:rsidP="00095E21">
                            <w:pPr>
                              <w:pStyle w:val="Frontpagesubhead"/>
                              <w:rPr>
                                <w:rFonts w:cs="Arial"/>
                                <w:b w:val="0"/>
                                <w:color w:val="231F20"/>
                                <w:sz w:val="22"/>
                                <w:szCs w:val="22"/>
                              </w:rPr>
                            </w:pPr>
                          </w:p>
                          <w:p w14:paraId="04C392A9" w14:textId="5DDE0747" w:rsidR="00791178" w:rsidRDefault="00791178" w:rsidP="00095E21">
                            <w:pPr>
                              <w:pStyle w:val="Frontpagesubhead"/>
                              <w:rPr>
                                <w:rFonts w:cs="Arial"/>
                                <w:b w:val="0"/>
                                <w:color w:val="231F20"/>
                                <w:sz w:val="22"/>
                                <w:szCs w:val="22"/>
                              </w:rPr>
                            </w:pPr>
                          </w:p>
                          <w:p w14:paraId="29CA1D3D" w14:textId="49D07CF5" w:rsidR="00791178" w:rsidRDefault="00791178" w:rsidP="00095E21">
                            <w:pPr>
                              <w:pStyle w:val="Frontpagesubhead"/>
                              <w:rPr>
                                <w:rFonts w:cs="Arial"/>
                                <w:b w:val="0"/>
                                <w:color w:val="231F20"/>
                                <w:sz w:val="22"/>
                                <w:szCs w:val="22"/>
                              </w:rPr>
                            </w:pPr>
                          </w:p>
                          <w:p w14:paraId="5E56AE00" w14:textId="77777777" w:rsidR="00791178" w:rsidRDefault="00791178" w:rsidP="00095E21">
                            <w:pPr>
                              <w:pStyle w:val="Frontpagesubhead"/>
                              <w:rPr>
                                <w:rFonts w:cs="Arial"/>
                                <w:b w:val="0"/>
                                <w:color w:val="231F20"/>
                                <w:sz w:val="22"/>
                                <w:szCs w:val="22"/>
                              </w:rPr>
                            </w:pPr>
                          </w:p>
                          <w:p w14:paraId="1E15C480" w14:textId="44201D18" w:rsidR="00791178" w:rsidRDefault="00791178" w:rsidP="00095E21">
                            <w:pPr>
                              <w:pStyle w:val="Frontpagesubhead"/>
                              <w:rPr>
                                <w:rFonts w:cs="Arial"/>
                                <w:b w:val="0"/>
                                <w:color w:val="231F20"/>
                                <w:sz w:val="22"/>
                                <w:szCs w:val="22"/>
                              </w:rPr>
                            </w:pPr>
                          </w:p>
                          <w:p w14:paraId="1F08FD35" w14:textId="36E6ABC7" w:rsidR="00791178" w:rsidRDefault="00791178" w:rsidP="00095E21">
                            <w:pPr>
                              <w:pStyle w:val="Frontpagesubhead"/>
                              <w:rPr>
                                <w:rFonts w:cs="Arial"/>
                                <w:b w:val="0"/>
                                <w:color w:val="231F20"/>
                                <w:sz w:val="22"/>
                                <w:szCs w:val="22"/>
                              </w:rPr>
                            </w:pPr>
                          </w:p>
                          <w:p w14:paraId="4A58BCBF" w14:textId="494DC1DB" w:rsidR="00791178" w:rsidRDefault="00791178" w:rsidP="00095E21">
                            <w:pPr>
                              <w:pStyle w:val="Frontpagesubhead"/>
                              <w:rPr>
                                <w:rFonts w:cs="Arial"/>
                                <w:b w:val="0"/>
                                <w:color w:val="231F20"/>
                                <w:sz w:val="22"/>
                                <w:szCs w:val="22"/>
                              </w:rPr>
                            </w:pPr>
                          </w:p>
                          <w:p w14:paraId="4712B990" w14:textId="34659C56" w:rsidR="00791178" w:rsidRDefault="00791178" w:rsidP="00095E21">
                            <w:pPr>
                              <w:pStyle w:val="Frontpagesubhead"/>
                              <w:rPr>
                                <w:rFonts w:cs="Arial"/>
                                <w:b w:val="0"/>
                                <w:color w:val="231F20"/>
                                <w:sz w:val="22"/>
                                <w:szCs w:val="22"/>
                              </w:rPr>
                            </w:pPr>
                          </w:p>
                          <w:p w14:paraId="392B4C9C" w14:textId="4D26CD72" w:rsidR="00791178" w:rsidRDefault="00791178" w:rsidP="00095E21">
                            <w:pPr>
                              <w:pStyle w:val="Frontpagesubhead"/>
                              <w:rPr>
                                <w:rFonts w:cs="Arial"/>
                                <w:b w:val="0"/>
                                <w:color w:val="231F20"/>
                                <w:sz w:val="22"/>
                                <w:szCs w:val="22"/>
                              </w:rPr>
                            </w:pPr>
                          </w:p>
                          <w:p w14:paraId="64A460E8" w14:textId="1126A3F6" w:rsidR="00791178" w:rsidRDefault="00791178" w:rsidP="00095E21">
                            <w:pPr>
                              <w:pStyle w:val="Frontpagesubhead"/>
                              <w:rPr>
                                <w:rFonts w:cs="Arial"/>
                                <w:b w:val="0"/>
                                <w:color w:val="231F20"/>
                                <w:sz w:val="22"/>
                                <w:szCs w:val="22"/>
                              </w:rPr>
                            </w:pPr>
                          </w:p>
                          <w:p w14:paraId="126CDBA1" w14:textId="753258FF" w:rsidR="00791178" w:rsidRDefault="00791178" w:rsidP="00095E21">
                            <w:pPr>
                              <w:pStyle w:val="Frontpagesubhead"/>
                              <w:rPr>
                                <w:rFonts w:cs="Arial"/>
                                <w:b w:val="0"/>
                                <w:color w:val="231F20"/>
                                <w:sz w:val="22"/>
                                <w:szCs w:val="22"/>
                              </w:rPr>
                            </w:pPr>
                          </w:p>
                          <w:p w14:paraId="278D209B" w14:textId="6C28986C" w:rsidR="00791178" w:rsidRDefault="00791178" w:rsidP="00095E21">
                            <w:pPr>
                              <w:pStyle w:val="Frontpagesubhead"/>
                              <w:rPr>
                                <w:rFonts w:cs="Arial"/>
                                <w:b w:val="0"/>
                                <w:color w:val="231F20"/>
                                <w:sz w:val="22"/>
                                <w:szCs w:val="22"/>
                              </w:rPr>
                            </w:pPr>
                          </w:p>
                          <w:p w14:paraId="6C6C5753" w14:textId="135F012B" w:rsidR="00791178" w:rsidRDefault="00791178" w:rsidP="00095E21">
                            <w:pPr>
                              <w:pStyle w:val="Frontpagesubhead"/>
                              <w:rPr>
                                <w:rFonts w:cs="Arial"/>
                                <w:b w:val="0"/>
                                <w:color w:val="231F20"/>
                                <w:sz w:val="22"/>
                                <w:szCs w:val="22"/>
                              </w:rPr>
                            </w:pPr>
                          </w:p>
                          <w:p w14:paraId="3EBC8565" w14:textId="61564510" w:rsidR="00791178" w:rsidRDefault="00791178" w:rsidP="00095E21">
                            <w:pPr>
                              <w:pStyle w:val="Frontpagesubhead"/>
                              <w:rPr>
                                <w:rFonts w:cs="Arial"/>
                                <w:b w:val="0"/>
                                <w:color w:val="231F20"/>
                                <w:sz w:val="22"/>
                                <w:szCs w:val="22"/>
                              </w:rPr>
                            </w:pPr>
                          </w:p>
                          <w:p w14:paraId="45A45AB1" w14:textId="77777777" w:rsidR="00791178" w:rsidRDefault="00791178" w:rsidP="00095E21">
                            <w:pPr>
                              <w:pStyle w:val="Frontpagesubhead"/>
                              <w:rPr>
                                <w:rFonts w:cs="Arial"/>
                                <w:b w:val="0"/>
                                <w:color w:val="231F20"/>
                                <w:sz w:val="22"/>
                                <w:szCs w:val="22"/>
                              </w:rPr>
                            </w:pPr>
                          </w:p>
                          <w:p w14:paraId="2FB90B6E" w14:textId="68F839C0" w:rsidR="00791178" w:rsidRDefault="00791178" w:rsidP="00095E21">
                            <w:pPr>
                              <w:pStyle w:val="Frontpagesubhead"/>
                              <w:rPr>
                                <w:rFonts w:cs="Arial"/>
                                <w:b w:val="0"/>
                                <w:color w:val="231F20"/>
                                <w:sz w:val="22"/>
                                <w:szCs w:val="22"/>
                              </w:rPr>
                            </w:pPr>
                          </w:p>
                          <w:p w14:paraId="15CC5CD6" w14:textId="5C12284D" w:rsidR="00791178" w:rsidRDefault="00791178" w:rsidP="00095E21">
                            <w:pPr>
                              <w:pStyle w:val="Frontpagesubhead"/>
                              <w:rPr>
                                <w:rFonts w:cs="Arial"/>
                                <w:b w:val="0"/>
                                <w:color w:val="231F20"/>
                                <w:sz w:val="22"/>
                                <w:szCs w:val="22"/>
                              </w:rPr>
                            </w:pPr>
                          </w:p>
                          <w:p w14:paraId="3FA0F268" w14:textId="1C8050DB" w:rsidR="00791178" w:rsidRDefault="00791178" w:rsidP="00095E21">
                            <w:pPr>
                              <w:pStyle w:val="Frontpagesubhead"/>
                              <w:rPr>
                                <w:rFonts w:cs="Arial"/>
                                <w:b w:val="0"/>
                                <w:color w:val="231F20"/>
                                <w:sz w:val="22"/>
                                <w:szCs w:val="22"/>
                              </w:rPr>
                            </w:pPr>
                          </w:p>
                          <w:p w14:paraId="01AAA992" w14:textId="0B37E882" w:rsidR="00791178" w:rsidRDefault="00791178" w:rsidP="00095E21">
                            <w:pPr>
                              <w:pStyle w:val="Frontpagesubhead"/>
                              <w:rPr>
                                <w:rFonts w:cs="Arial"/>
                                <w:b w:val="0"/>
                                <w:color w:val="231F20"/>
                                <w:sz w:val="22"/>
                                <w:szCs w:val="22"/>
                              </w:rPr>
                            </w:pPr>
                          </w:p>
                          <w:p w14:paraId="7ADF8BFB" w14:textId="6D0A1B53" w:rsidR="00791178" w:rsidRDefault="00791178" w:rsidP="00095E21">
                            <w:pPr>
                              <w:pStyle w:val="Frontpagesubhead"/>
                              <w:rPr>
                                <w:rFonts w:cs="Arial"/>
                                <w:b w:val="0"/>
                                <w:color w:val="231F20"/>
                                <w:sz w:val="22"/>
                                <w:szCs w:val="22"/>
                              </w:rPr>
                            </w:pPr>
                          </w:p>
                          <w:p w14:paraId="37C73983" w14:textId="70F621E4" w:rsidR="00791178" w:rsidRDefault="00791178" w:rsidP="00095E21">
                            <w:pPr>
                              <w:pStyle w:val="Frontpagesubhead"/>
                              <w:rPr>
                                <w:rFonts w:cs="Arial"/>
                                <w:b w:val="0"/>
                                <w:color w:val="231F20"/>
                                <w:sz w:val="22"/>
                                <w:szCs w:val="22"/>
                              </w:rPr>
                            </w:pPr>
                          </w:p>
                          <w:p w14:paraId="2D7F16B9" w14:textId="7F978A73" w:rsidR="00791178" w:rsidRDefault="00791178" w:rsidP="00095E21">
                            <w:pPr>
                              <w:pStyle w:val="Frontpagesubhead"/>
                              <w:rPr>
                                <w:rFonts w:cs="Arial"/>
                                <w:b w:val="0"/>
                                <w:color w:val="231F20"/>
                                <w:sz w:val="22"/>
                                <w:szCs w:val="22"/>
                              </w:rPr>
                            </w:pPr>
                          </w:p>
                          <w:p w14:paraId="73A75669" w14:textId="75AAE510" w:rsidR="00791178" w:rsidRDefault="00791178" w:rsidP="00095E21">
                            <w:pPr>
                              <w:pStyle w:val="Frontpagesubhead"/>
                              <w:rPr>
                                <w:rFonts w:cs="Arial"/>
                                <w:b w:val="0"/>
                                <w:color w:val="231F20"/>
                                <w:sz w:val="22"/>
                                <w:szCs w:val="22"/>
                              </w:rPr>
                            </w:pPr>
                          </w:p>
                          <w:p w14:paraId="38229ECF" w14:textId="233338C1" w:rsidR="00791178" w:rsidRDefault="00791178" w:rsidP="00095E21">
                            <w:pPr>
                              <w:pStyle w:val="Frontpagesubhead"/>
                              <w:rPr>
                                <w:rFonts w:cs="Arial"/>
                                <w:b w:val="0"/>
                                <w:color w:val="231F20"/>
                                <w:sz w:val="22"/>
                                <w:szCs w:val="22"/>
                              </w:rPr>
                            </w:pPr>
                          </w:p>
                          <w:p w14:paraId="7F14F783" w14:textId="62684DA8" w:rsidR="00791178" w:rsidRDefault="00791178" w:rsidP="00095E21">
                            <w:pPr>
                              <w:pStyle w:val="Frontpagesubhead"/>
                              <w:rPr>
                                <w:rFonts w:cs="Arial"/>
                                <w:b w:val="0"/>
                                <w:color w:val="231F20"/>
                                <w:sz w:val="22"/>
                                <w:szCs w:val="22"/>
                              </w:rPr>
                            </w:pPr>
                          </w:p>
                          <w:p w14:paraId="5678039E" w14:textId="77777777" w:rsidR="00791178" w:rsidRDefault="00791178" w:rsidP="00095E21">
                            <w:pPr>
                              <w:pStyle w:val="Frontpagesubhead"/>
                              <w:rPr>
                                <w:rFonts w:cs="Arial"/>
                                <w:b w:val="0"/>
                                <w:color w:val="231F20"/>
                                <w:sz w:val="22"/>
                                <w:szCs w:val="22"/>
                              </w:rPr>
                            </w:pPr>
                          </w:p>
                          <w:p w14:paraId="59BEDA38" w14:textId="77777777" w:rsidR="00791178" w:rsidRDefault="00791178" w:rsidP="00095E21">
                            <w:pPr>
                              <w:pStyle w:val="Frontpagesubhead"/>
                              <w:rPr>
                                <w:rFonts w:cs="Arial"/>
                                <w:b w:val="0"/>
                                <w:color w:val="231F20"/>
                                <w:sz w:val="22"/>
                                <w:szCs w:val="22"/>
                              </w:rPr>
                            </w:pPr>
                          </w:p>
                          <w:p w14:paraId="1E5A1AC6" w14:textId="77777777" w:rsidR="00791178" w:rsidRDefault="00791178" w:rsidP="00095E21">
                            <w:pPr>
                              <w:pStyle w:val="Frontpagesubhead"/>
                              <w:rPr>
                                <w:rFonts w:cs="Arial"/>
                                <w:b w:val="0"/>
                                <w:color w:val="231F20"/>
                                <w:sz w:val="22"/>
                                <w:szCs w:val="22"/>
                              </w:rPr>
                            </w:pPr>
                          </w:p>
                          <w:p w14:paraId="03DEB0B5" w14:textId="77777777" w:rsidR="00791178" w:rsidRDefault="00791178" w:rsidP="00095E21">
                            <w:pPr>
                              <w:pStyle w:val="Frontpagesubhead"/>
                              <w:rPr>
                                <w:rFonts w:cs="Arial"/>
                                <w:b w:val="0"/>
                                <w:color w:val="231F20"/>
                                <w:sz w:val="22"/>
                                <w:szCs w:val="22"/>
                              </w:rPr>
                            </w:pPr>
                          </w:p>
                          <w:p w14:paraId="22ECBF82" w14:textId="77777777" w:rsidR="00791178" w:rsidRDefault="00791178" w:rsidP="00095E21">
                            <w:pPr>
                              <w:pStyle w:val="Frontpagesubhead"/>
                              <w:rPr>
                                <w:rFonts w:cs="Arial"/>
                                <w:b w:val="0"/>
                                <w:color w:val="231F20"/>
                                <w:sz w:val="22"/>
                                <w:szCs w:val="22"/>
                              </w:rPr>
                            </w:pPr>
                          </w:p>
                          <w:p w14:paraId="748151C0" w14:textId="77777777" w:rsidR="00791178" w:rsidRDefault="00791178" w:rsidP="00095E21">
                            <w:pPr>
                              <w:pStyle w:val="Frontpagesubhead"/>
                              <w:rPr>
                                <w:rFonts w:cs="Arial"/>
                                <w:b w:val="0"/>
                                <w:color w:val="231F20"/>
                                <w:sz w:val="22"/>
                                <w:szCs w:val="22"/>
                              </w:rPr>
                            </w:pPr>
                          </w:p>
                          <w:p w14:paraId="0DB80EFA" w14:textId="77777777" w:rsidR="00791178" w:rsidRDefault="00791178" w:rsidP="00095E21">
                            <w:pPr>
                              <w:pStyle w:val="Frontpagesubhead"/>
                              <w:rPr>
                                <w:rFonts w:cs="Arial"/>
                                <w:b w:val="0"/>
                                <w:color w:val="231F20"/>
                                <w:sz w:val="22"/>
                                <w:szCs w:val="22"/>
                              </w:rPr>
                            </w:pPr>
                          </w:p>
                          <w:p w14:paraId="0A3B0034" w14:textId="77777777" w:rsidR="00791178" w:rsidRDefault="00791178" w:rsidP="00095E21">
                            <w:pPr>
                              <w:pStyle w:val="Frontpagesubhead"/>
                              <w:rPr>
                                <w:rFonts w:cs="Arial"/>
                                <w:b w:val="0"/>
                                <w:color w:val="231F20"/>
                                <w:sz w:val="22"/>
                                <w:szCs w:val="22"/>
                              </w:rPr>
                            </w:pPr>
                          </w:p>
                          <w:p w14:paraId="1653EE23" w14:textId="77777777" w:rsidR="00791178" w:rsidRDefault="00791178" w:rsidP="00095E21">
                            <w:pPr>
                              <w:pStyle w:val="Frontpagesubhead"/>
                              <w:rPr>
                                <w:rFonts w:cs="Arial"/>
                                <w:b w:val="0"/>
                                <w:color w:val="231F20"/>
                                <w:sz w:val="22"/>
                                <w:szCs w:val="22"/>
                              </w:rPr>
                            </w:pPr>
                          </w:p>
                          <w:p w14:paraId="2EFAE51D" w14:textId="77777777" w:rsidR="00791178" w:rsidRDefault="00791178" w:rsidP="00095E21">
                            <w:pPr>
                              <w:pStyle w:val="Frontpagesubhead"/>
                              <w:rPr>
                                <w:rFonts w:cs="Arial"/>
                                <w:b w:val="0"/>
                                <w:color w:val="231F20"/>
                                <w:sz w:val="22"/>
                                <w:szCs w:val="22"/>
                              </w:rPr>
                            </w:pPr>
                          </w:p>
                          <w:p w14:paraId="77A7021A" w14:textId="77777777" w:rsidR="00791178" w:rsidRDefault="00791178" w:rsidP="00095E21">
                            <w:pPr>
                              <w:pStyle w:val="Frontpagesubhead"/>
                              <w:rPr>
                                <w:rFonts w:cs="Arial"/>
                                <w:b w:val="0"/>
                                <w:color w:val="231F20"/>
                                <w:sz w:val="22"/>
                                <w:szCs w:val="22"/>
                              </w:rPr>
                            </w:pPr>
                          </w:p>
                          <w:p w14:paraId="2596253B" w14:textId="6A3468D7" w:rsidR="00713BC9" w:rsidRPr="00095E21" w:rsidRDefault="00095E21" w:rsidP="00095E21">
                            <w:pPr>
                              <w:pStyle w:val="Frontpagesubhead"/>
                              <w:rPr>
                                <w:color w:val="FFFFFF" w:themeColor="background1"/>
                              </w:rPr>
                            </w:pPr>
                            <w:r w:rsidRPr="00BB5D51">
                              <w:rPr>
                                <w:b w:val="0"/>
                                <w:i/>
                                <w:color w:val="FFFFFF" w:themeColor="background1"/>
                                <w:sz w:val="24"/>
                                <w:szCs w:val="24"/>
                              </w:rPr>
                              <w:t>y 2019</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22210F48" id="_x0000_s1029" type="#_x0000_t202" style="position:absolute;margin-left:23.25pt;margin-top:14.65pt;width:307.5pt;height:35.25pt;z-index:25165824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clNAgIAAOkDAAAOAAAAZHJzL2Uyb0RvYy54bWysU9tu2zAMfR+wfxD0vthJm3Y14hRduw4D&#10;ugvQ7gMYWY6FSaImKbGzrx8lx1mwvQ3zg0CL5CHPIbW6HYxme+mDQlvz+azkTFqBjbLbmn97eXzz&#10;lrMQwTag0cqaH2Tgt+vXr1a9q+QCO9SN9IxAbKh6V/MuRlcVRRCdNBBm6KQlZ4veQKRfvy0aDz2h&#10;G10syvKq6NE3zqOQIdDtw+jk64zftlLEL20bZGS65tRbzKfP5yadxXoF1daD65Q4tgH/0IUBZano&#10;CeoBIrCdV39BGSU8BmzjTKApsG2VkJkDsZmXf7B57sDJzIXECe4kU/h/sOLz/qtnqqk5DcqCoRG9&#10;yCGydziwRVKnd6GioGdHYXGga5pyZhrcE4rvgVm878Bu5Z332HcSGupunjKLs9QRJySQTf8JGyoD&#10;u4gZaGi9SdKRGIzQaUqH02RSK4IuL27K5WJJLkG+y8vrq+tlLgHVlO18iB8kGpaMmnuafEaH/VOI&#10;qRuoppBUzOKj0jpPX1vW1/yG8HPCmceoSMuplSF1yvSN65JIvrdNTo6g9GhTAW2PrBPRkXIcNkOW&#10;92ISc4PNgWTwOO4ivR0yOvQ/OetpD2sefuzAS870R0tSpqWdDD8Zm8kAKyi15pGz0byPeblHinck&#10;casy+zSLsfKxRdqnLMpx99PCnv/nqN8vdP0LAAD//wMAUEsDBBQABgAIAAAAIQDk/mPB3gAAAAgB&#10;AAAPAAAAZHJzL2Rvd25yZXYueG1sTI/BTsMwEETvSPyDtUjcqNMCURPiVBWCExIiDQeOTrxNrMbr&#10;ELtt+HuWUznOzmjmbbGZ3SBOOAXrScFykYBAar2x1Cn4rF/v1iBC1GT04AkV/GCATXl9Vejc+DNV&#10;eNrFTnAJhVwr6GMccylD26PTYeFHJPb2fnI6spw6aSZ95nI3yFWSpNJpS7zQ6xGfe2wPu6NTsP2i&#10;6sV+vzcf1b6ydZ0l9JYelLq9mbdPICLO8RKGP3xGh5KZGn8kE8Sg4CF95KSCVXYPgv00XfKhUZBl&#10;a5BlIf8/UP4CAAD//wMAUEsBAi0AFAAGAAgAAAAhALaDOJL+AAAA4QEAABMAAAAAAAAAAAAAAAAA&#10;AAAAAFtDb250ZW50X1R5cGVzXS54bWxQSwECLQAUAAYACAAAACEAOP0h/9YAAACUAQAACwAAAAAA&#10;AAAAAAAAAAAvAQAAX3JlbHMvLnJlbHNQSwECLQAUAAYACAAAACEAiMHJTQICAADpAwAADgAAAAAA&#10;AAAAAAAAAAAuAgAAZHJzL2Uyb0RvYy54bWxQSwECLQAUAAYACAAAACEA5P5jwd4AAAAIAQAADwAA&#10;AAAAAAAAAAAAAABcBAAAZHJzL2Rvd25yZXYueG1sUEsFBgAAAAAEAAQA8wAAAGcFAAAAAA==&#10;" filled="f" stroked="f">
                <v:textbox inset="0,0,0,0">
                  <w:txbxContent>
                    <w:p w14:paraId="7A9754FB" w14:textId="332D72A9" w:rsidR="007D0B12" w:rsidRPr="009C0F47" w:rsidRDefault="00095E21" w:rsidP="009C0F47">
                      <w:pPr>
                        <w:pStyle w:val="FrontpageTitle"/>
                      </w:pPr>
                      <w:r w:rsidRPr="009C0F47">
                        <w:t>SNOMED CT Fact sheet</w:t>
                      </w:r>
                    </w:p>
                    <w:p w14:paraId="215770B7" w14:textId="653E86EB" w:rsidR="00A50669" w:rsidRDefault="00095E21" w:rsidP="00095E21">
                      <w:pPr>
                        <w:pStyle w:val="Frontpagesubhead"/>
                        <w:rPr>
                          <w:color w:val="FFFFFF" w:themeColor="background1"/>
                          <w:spacing w:val="-4"/>
                          <w:sz w:val="24"/>
                          <w:szCs w:val="24"/>
                        </w:rPr>
                      </w:pPr>
                      <w:r>
                        <w:rPr>
                          <w:color w:val="FFFFFF" w:themeColor="background1"/>
                        </w:rPr>
                        <w:tab/>
                      </w:r>
                      <w:r>
                        <w:rPr>
                          <w:color w:val="FFFFFF" w:themeColor="background1"/>
                        </w:rPr>
                        <w:tab/>
                      </w:r>
                      <w:r>
                        <w:rPr>
                          <w:color w:val="FFFFFF" w:themeColor="background1"/>
                        </w:rPr>
                        <w:tab/>
                        <w:t xml:space="preserve">                        </w:t>
                      </w:r>
                    </w:p>
                    <w:p w14:paraId="2ACADDEF" w14:textId="77777777" w:rsidR="00A50669" w:rsidRDefault="00A50669" w:rsidP="00095E21">
                      <w:pPr>
                        <w:pStyle w:val="Frontpagesubhead"/>
                        <w:rPr>
                          <w:color w:val="FFFFFF" w:themeColor="background1"/>
                          <w:spacing w:val="-4"/>
                          <w:sz w:val="24"/>
                          <w:szCs w:val="24"/>
                        </w:rPr>
                      </w:pPr>
                    </w:p>
                    <w:p w14:paraId="48905CA2" w14:textId="77777777" w:rsidR="00A50669" w:rsidRDefault="00A50669" w:rsidP="00095E21">
                      <w:pPr>
                        <w:pStyle w:val="Frontpagesubhead"/>
                        <w:rPr>
                          <w:color w:val="FFFFFF" w:themeColor="background1"/>
                          <w:spacing w:val="-4"/>
                          <w:sz w:val="24"/>
                          <w:szCs w:val="24"/>
                        </w:rPr>
                      </w:pPr>
                    </w:p>
                    <w:p w14:paraId="6E0142DA" w14:textId="77777777" w:rsidR="00A50669" w:rsidRDefault="00A50669" w:rsidP="00095E21">
                      <w:pPr>
                        <w:pStyle w:val="Frontpagesubhead"/>
                        <w:rPr>
                          <w:color w:val="FFFFFF" w:themeColor="background1"/>
                          <w:spacing w:val="-4"/>
                          <w:sz w:val="24"/>
                          <w:szCs w:val="24"/>
                        </w:rPr>
                      </w:pPr>
                    </w:p>
                    <w:p w14:paraId="73E4CA2B" w14:textId="77777777" w:rsidR="00A50669" w:rsidRDefault="00A50669" w:rsidP="00095E21">
                      <w:pPr>
                        <w:pStyle w:val="Frontpagesubhead"/>
                        <w:rPr>
                          <w:color w:val="FFFFFF" w:themeColor="background1"/>
                          <w:spacing w:val="-4"/>
                          <w:sz w:val="24"/>
                          <w:szCs w:val="24"/>
                        </w:rPr>
                      </w:pPr>
                    </w:p>
                    <w:p w14:paraId="3D840453" w14:textId="77777777" w:rsidR="00A50669" w:rsidRDefault="00A50669" w:rsidP="00095E21">
                      <w:pPr>
                        <w:pStyle w:val="Frontpagesubhead"/>
                        <w:rPr>
                          <w:color w:val="FFFFFF" w:themeColor="background1"/>
                          <w:spacing w:val="-4"/>
                          <w:sz w:val="24"/>
                          <w:szCs w:val="24"/>
                        </w:rPr>
                      </w:pPr>
                    </w:p>
                    <w:p w14:paraId="7D5CDC01" w14:textId="139A4BB7" w:rsidR="003A59A2" w:rsidRPr="004C6768" w:rsidRDefault="00095E21" w:rsidP="00095E21">
                      <w:pPr>
                        <w:pStyle w:val="Frontpagesubhead"/>
                        <w:rPr>
                          <w:rFonts w:cs="Arial"/>
                          <w:b w:val="0"/>
                          <w:i/>
                          <w:color w:val="231F20"/>
                          <w:sz w:val="22"/>
                          <w:szCs w:val="22"/>
                        </w:rPr>
                      </w:pPr>
                      <w:r>
                        <w:rPr>
                          <w:color w:val="FFFFFF" w:themeColor="background1"/>
                        </w:rPr>
                        <w:t xml:space="preserve"> </w:t>
                      </w:r>
                      <w:r w:rsidR="004C6768">
                        <w:rPr>
                          <w:color w:val="FFFFFF" w:themeColor="background1"/>
                        </w:rPr>
                        <w:t xml:space="preserve">  </w:t>
                      </w:r>
                    </w:p>
                    <w:p w14:paraId="5871F63B" w14:textId="77777777" w:rsidR="003A59A2" w:rsidRDefault="003A59A2" w:rsidP="00095E21">
                      <w:pPr>
                        <w:pStyle w:val="Frontpagesubhead"/>
                        <w:rPr>
                          <w:rFonts w:cs="Arial"/>
                          <w:b w:val="0"/>
                          <w:color w:val="231F20"/>
                          <w:sz w:val="22"/>
                          <w:szCs w:val="22"/>
                        </w:rPr>
                      </w:pPr>
                    </w:p>
                    <w:p w14:paraId="07D27F37" w14:textId="77777777" w:rsidR="003A59A2" w:rsidRDefault="003A59A2" w:rsidP="00095E21">
                      <w:pPr>
                        <w:pStyle w:val="Frontpagesubhead"/>
                        <w:rPr>
                          <w:rFonts w:cs="Arial"/>
                          <w:b w:val="0"/>
                          <w:color w:val="231F20"/>
                          <w:sz w:val="22"/>
                          <w:szCs w:val="22"/>
                        </w:rPr>
                      </w:pPr>
                    </w:p>
                    <w:p w14:paraId="3F1CB155" w14:textId="77777777" w:rsidR="003A59A2" w:rsidRDefault="003A59A2" w:rsidP="00095E21">
                      <w:pPr>
                        <w:pStyle w:val="Frontpagesubhead"/>
                        <w:rPr>
                          <w:rFonts w:cs="Arial"/>
                          <w:b w:val="0"/>
                          <w:color w:val="231F20"/>
                          <w:sz w:val="22"/>
                          <w:szCs w:val="22"/>
                        </w:rPr>
                      </w:pPr>
                    </w:p>
                    <w:p w14:paraId="64893A6A" w14:textId="77777777" w:rsidR="003A59A2" w:rsidRDefault="003A59A2" w:rsidP="00095E21">
                      <w:pPr>
                        <w:pStyle w:val="Frontpagesubhead"/>
                        <w:rPr>
                          <w:rFonts w:cs="Arial"/>
                          <w:b w:val="0"/>
                          <w:color w:val="231F20"/>
                          <w:sz w:val="22"/>
                          <w:szCs w:val="22"/>
                        </w:rPr>
                      </w:pPr>
                    </w:p>
                    <w:p w14:paraId="03C80C15" w14:textId="77777777" w:rsidR="003A59A2" w:rsidRDefault="003A59A2" w:rsidP="00095E21">
                      <w:pPr>
                        <w:pStyle w:val="Frontpagesubhead"/>
                        <w:rPr>
                          <w:rFonts w:cs="Arial"/>
                          <w:b w:val="0"/>
                          <w:color w:val="231F20"/>
                          <w:sz w:val="22"/>
                          <w:szCs w:val="22"/>
                        </w:rPr>
                      </w:pPr>
                    </w:p>
                    <w:p w14:paraId="7B263371" w14:textId="105C716A" w:rsidR="00791178" w:rsidRDefault="00095E21" w:rsidP="00095E21">
                      <w:pPr>
                        <w:pStyle w:val="Frontpagesubhead"/>
                        <w:rPr>
                          <w:rFonts w:cs="Arial"/>
                          <w:b w:val="0"/>
                          <w:color w:val="231F20"/>
                          <w:sz w:val="22"/>
                          <w:szCs w:val="22"/>
                        </w:rPr>
                      </w:pPr>
                      <w:r>
                        <w:rPr>
                          <w:color w:val="FFFFFF" w:themeColor="background1"/>
                        </w:rPr>
                        <w:t xml:space="preserve"> </w:t>
                      </w:r>
                      <w:r w:rsidRPr="00BB5D51">
                        <w:rPr>
                          <w:b w:val="0"/>
                          <w:i/>
                          <w:color w:val="FFFFFF" w:themeColor="background1"/>
                          <w:sz w:val="24"/>
                          <w:szCs w:val="24"/>
                        </w:rPr>
                        <w:t>Ma</w:t>
                      </w:r>
                    </w:p>
                    <w:p w14:paraId="45779918" w14:textId="1839004B" w:rsidR="00791178" w:rsidRDefault="00791178" w:rsidP="00095E21">
                      <w:pPr>
                        <w:pStyle w:val="Frontpagesubhead"/>
                        <w:rPr>
                          <w:rFonts w:cs="Arial"/>
                          <w:b w:val="0"/>
                          <w:color w:val="231F20"/>
                          <w:sz w:val="22"/>
                          <w:szCs w:val="22"/>
                        </w:rPr>
                      </w:pPr>
                    </w:p>
                    <w:p w14:paraId="5DCCF72A" w14:textId="1B32EFC2" w:rsidR="00791178" w:rsidRDefault="00791178" w:rsidP="00095E21">
                      <w:pPr>
                        <w:pStyle w:val="Frontpagesubhead"/>
                        <w:rPr>
                          <w:rFonts w:cs="Arial"/>
                          <w:b w:val="0"/>
                          <w:color w:val="231F20"/>
                          <w:sz w:val="22"/>
                          <w:szCs w:val="22"/>
                        </w:rPr>
                      </w:pPr>
                    </w:p>
                    <w:p w14:paraId="0C24B5BA" w14:textId="775C68A6" w:rsidR="00791178" w:rsidRDefault="00791178" w:rsidP="00095E21">
                      <w:pPr>
                        <w:pStyle w:val="Frontpagesubhead"/>
                        <w:rPr>
                          <w:rFonts w:cs="Arial"/>
                          <w:b w:val="0"/>
                          <w:color w:val="231F20"/>
                          <w:sz w:val="22"/>
                          <w:szCs w:val="22"/>
                        </w:rPr>
                      </w:pPr>
                    </w:p>
                    <w:p w14:paraId="2F279E78" w14:textId="1DF7264E" w:rsidR="00791178" w:rsidRDefault="00791178" w:rsidP="00095E21">
                      <w:pPr>
                        <w:pStyle w:val="Frontpagesubhead"/>
                        <w:rPr>
                          <w:rFonts w:cs="Arial"/>
                          <w:b w:val="0"/>
                          <w:color w:val="231F20"/>
                          <w:sz w:val="22"/>
                          <w:szCs w:val="22"/>
                        </w:rPr>
                      </w:pPr>
                    </w:p>
                    <w:p w14:paraId="2D854778" w14:textId="6D1384DB" w:rsidR="00791178" w:rsidRDefault="00791178" w:rsidP="00095E21">
                      <w:pPr>
                        <w:pStyle w:val="Frontpagesubhead"/>
                        <w:rPr>
                          <w:rFonts w:cs="Arial"/>
                          <w:b w:val="0"/>
                          <w:color w:val="231F20"/>
                          <w:sz w:val="22"/>
                          <w:szCs w:val="22"/>
                        </w:rPr>
                      </w:pPr>
                    </w:p>
                    <w:p w14:paraId="20DCC397" w14:textId="50483F69" w:rsidR="00791178" w:rsidRDefault="00791178" w:rsidP="00095E21">
                      <w:pPr>
                        <w:pStyle w:val="Frontpagesubhead"/>
                        <w:rPr>
                          <w:rFonts w:cs="Arial"/>
                          <w:b w:val="0"/>
                          <w:color w:val="231F20"/>
                          <w:sz w:val="22"/>
                          <w:szCs w:val="22"/>
                        </w:rPr>
                      </w:pPr>
                    </w:p>
                    <w:p w14:paraId="7EB58AE3" w14:textId="159E2E50" w:rsidR="00791178" w:rsidRDefault="00791178" w:rsidP="00095E21">
                      <w:pPr>
                        <w:pStyle w:val="Frontpagesubhead"/>
                        <w:rPr>
                          <w:rFonts w:cs="Arial"/>
                          <w:b w:val="0"/>
                          <w:color w:val="231F20"/>
                          <w:sz w:val="22"/>
                          <w:szCs w:val="22"/>
                        </w:rPr>
                      </w:pPr>
                    </w:p>
                    <w:p w14:paraId="706372AD" w14:textId="323338DB" w:rsidR="00791178" w:rsidRDefault="00791178" w:rsidP="00095E21">
                      <w:pPr>
                        <w:pStyle w:val="Frontpagesubhead"/>
                        <w:rPr>
                          <w:rFonts w:cs="Arial"/>
                          <w:b w:val="0"/>
                          <w:color w:val="231F20"/>
                          <w:sz w:val="22"/>
                          <w:szCs w:val="22"/>
                        </w:rPr>
                      </w:pPr>
                    </w:p>
                    <w:p w14:paraId="7218F383" w14:textId="4242CD25" w:rsidR="00791178" w:rsidRDefault="00791178" w:rsidP="00095E21">
                      <w:pPr>
                        <w:pStyle w:val="Frontpagesubhead"/>
                        <w:rPr>
                          <w:rFonts w:cs="Arial"/>
                          <w:b w:val="0"/>
                          <w:color w:val="231F20"/>
                          <w:sz w:val="22"/>
                          <w:szCs w:val="22"/>
                        </w:rPr>
                      </w:pPr>
                    </w:p>
                    <w:p w14:paraId="17C4D54B" w14:textId="75375158" w:rsidR="00791178" w:rsidRDefault="00791178" w:rsidP="00095E21">
                      <w:pPr>
                        <w:pStyle w:val="Frontpagesubhead"/>
                        <w:rPr>
                          <w:rFonts w:cs="Arial"/>
                          <w:b w:val="0"/>
                          <w:color w:val="231F20"/>
                          <w:sz w:val="22"/>
                          <w:szCs w:val="22"/>
                        </w:rPr>
                      </w:pPr>
                    </w:p>
                    <w:p w14:paraId="66389886" w14:textId="77777777" w:rsidR="00791178" w:rsidRDefault="00791178" w:rsidP="00095E21">
                      <w:pPr>
                        <w:pStyle w:val="Frontpagesubhead"/>
                        <w:rPr>
                          <w:rFonts w:cs="Arial"/>
                          <w:b w:val="0"/>
                          <w:color w:val="231F20"/>
                          <w:sz w:val="22"/>
                          <w:szCs w:val="22"/>
                        </w:rPr>
                      </w:pPr>
                    </w:p>
                    <w:p w14:paraId="3BC5E36E" w14:textId="31B2CA41" w:rsidR="00791178" w:rsidRDefault="00791178" w:rsidP="00095E21">
                      <w:pPr>
                        <w:pStyle w:val="Frontpagesubhead"/>
                        <w:rPr>
                          <w:rFonts w:cs="Arial"/>
                          <w:b w:val="0"/>
                          <w:color w:val="231F20"/>
                          <w:sz w:val="22"/>
                          <w:szCs w:val="22"/>
                        </w:rPr>
                      </w:pPr>
                    </w:p>
                    <w:p w14:paraId="3305EA8B" w14:textId="0503A28D" w:rsidR="00791178" w:rsidRDefault="00791178" w:rsidP="00095E21">
                      <w:pPr>
                        <w:pStyle w:val="Frontpagesubhead"/>
                        <w:rPr>
                          <w:rFonts w:cs="Arial"/>
                          <w:b w:val="0"/>
                          <w:color w:val="231F20"/>
                          <w:sz w:val="22"/>
                          <w:szCs w:val="22"/>
                        </w:rPr>
                      </w:pPr>
                    </w:p>
                    <w:p w14:paraId="777FBCB5" w14:textId="7A776283" w:rsidR="00791178" w:rsidRDefault="00791178" w:rsidP="00095E21">
                      <w:pPr>
                        <w:pStyle w:val="Frontpagesubhead"/>
                        <w:rPr>
                          <w:rFonts w:cs="Arial"/>
                          <w:b w:val="0"/>
                          <w:color w:val="231F20"/>
                          <w:sz w:val="22"/>
                          <w:szCs w:val="22"/>
                        </w:rPr>
                      </w:pPr>
                    </w:p>
                    <w:p w14:paraId="510B380C" w14:textId="3671F2F6" w:rsidR="00791178" w:rsidRDefault="00791178" w:rsidP="00095E21">
                      <w:pPr>
                        <w:pStyle w:val="Frontpagesubhead"/>
                        <w:rPr>
                          <w:rFonts w:cs="Arial"/>
                          <w:b w:val="0"/>
                          <w:color w:val="231F20"/>
                          <w:sz w:val="22"/>
                          <w:szCs w:val="22"/>
                        </w:rPr>
                      </w:pPr>
                    </w:p>
                    <w:p w14:paraId="4C828F99" w14:textId="47CBBE51" w:rsidR="00791178" w:rsidRDefault="00791178" w:rsidP="00095E21">
                      <w:pPr>
                        <w:pStyle w:val="Frontpagesubhead"/>
                        <w:rPr>
                          <w:rFonts w:cs="Arial"/>
                          <w:b w:val="0"/>
                          <w:color w:val="231F20"/>
                          <w:sz w:val="22"/>
                          <w:szCs w:val="22"/>
                        </w:rPr>
                      </w:pPr>
                    </w:p>
                    <w:p w14:paraId="6E510C2E" w14:textId="364D29FC" w:rsidR="00791178" w:rsidRDefault="00791178" w:rsidP="00095E21">
                      <w:pPr>
                        <w:pStyle w:val="Frontpagesubhead"/>
                        <w:rPr>
                          <w:rFonts w:cs="Arial"/>
                          <w:b w:val="0"/>
                          <w:color w:val="231F20"/>
                          <w:sz w:val="22"/>
                          <w:szCs w:val="22"/>
                        </w:rPr>
                      </w:pPr>
                    </w:p>
                    <w:p w14:paraId="49508A54" w14:textId="31D793EE" w:rsidR="00791178" w:rsidRDefault="00791178" w:rsidP="00095E21">
                      <w:pPr>
                        <w:pStyle w:val="Frontpagesubhead"/>
                        <w:rPr>
                          <w:rFonts w:cs="Arial"/>
                          <w:b w:val="0"/>
                          <w:color w:val="231F20"/>
                          <w:sz w:val="22"/>
                          <w:szCs w:val="22"/>
                        </w:rPr>
                      </w:pPr>
                    </w:p>
                    <w:p w14:paraId="3652DC04" w14:textId="23CF5507" w:rsidR="00791178" w:rsidRDefault="00791178" w:rsidP="00095E21">
                      <w:pPr>
                        <w:pStyle w:val="Frontpagesubhead"/>
                        <w:rPr>
                          <w:rFonts w:cs="Arial"/>
                          <w:b w:val="0"/>
                          <w:color w:val="231F20"/>
                          <w:sz w:val="22"/>
                          <w:szCs w:val="22"/>
                        </w:rPr>
                      </w:pPr>
                    </w:p>
                    <w:p w14:paraId="63FDC3A2" w14:textId="194712BE" w:rsidR="00791178" w:rsidRDefault="00791178" w:rsidP="00095E21">
                      <w:pPr>
                        <w:pStyle w:val="Frontpagesubhead"/>
                        <w:rPr>
                          <w:rFonts w:cs="Arial"/>
                          <w:b w:val="0"/>
                          <w:color w:val="231F20"/>
                          <w:sz w:val="22"/>
                          <w:szCs w:val="22"/>
                        </w:rPr>
                      </w:pPr>
                    </w:p>
                    <w:p w14:paraId="56A6C449" w14:textId="56C50660" w:rsidR="00791178" w:rsidRDefault="00791178" w:rsidP="00095E21">
                      <w:pPr>
                        <w:pStyle w:val="Frontpagesubhead"/>
                        <w:rPr>
                          <w:rFonts w:cs="Arial"/>
                          <w:b w:val="0"/>
                          <w:color w:val="231F20"/>
                          <w:sz w:val="22"/>
                          <w:szCs w:val="22"/>
                        </w:rPr>
                      </w:pPr>
                    </w:p>
                    <w:p w14:paraId="5F927341" w14:textId="77777777" w:rsidR="00791178" w:rsidRDefault="00791178" w:rsidP="00095E21">
                      <w:pPr>
                        <w:pStyle w:val="Frontpagesubhead"/>
                        <w:rPr>
                          <w:rFonts w:cs="Arial"/>
                          <w:b w:val="0"/>
                          <w:color w:val="231F20"/>
                          <w:sz w:val="22"/>
                          <w:szCs w:val="22"/>
                        </w:rPr>
                      </w:pPr>
                    </w:p>
                    <w:p w14:paraId="7BD79857" w14:textId="18FC4209" w:rsidR="00791178" w:rsidRDefault="00791178" w:rsidP="00095E21">
                      <w:pPr>
                        <w:pStyle w:val="Frontpagesubhead"/>
                        <w:rPr>
                          <w:rFonts w:cs="Arial"/>
                          <w:b w:val="0"/>
                          <w:color w:val="231F20"/>
                          <w:sz w:val="22"/>
                          <w:szCs w:val="22"/>
                        </w:rPr>
                      </w:pPr>
                    </w:p>
                    <w:p w14:paraId="207E13A3" w14:textId="1FC408D1" w:rsidR="00791178" w:rsidRDefault="00791178" w:rsidP="00095E21">
                      <w:pPr>
                        <w:pStyle w:val="Frontpagesubhead"/>
                        <w:rPr>
                          <w:rFonts w:cs="Arial"/>
                          <w:b w:val="0"/>
                          <w:color w:val="231F20"/>
                          <w:sz w:val="22"/>
                          <w:szCs w:val="22"/>
                        </w:rPr>
                      </w:pPr>
                    </w:p>
                    <w:p w14:paraId="3E930108" w14:textId="289B7835" w:rsidR="00791178" w:rsidRDefault="00791178" w:rsidP="00095E21">
                      <w:pPr>
                        <w:pStyle w:val="Frontpagesubhead"/>
                        <w:rPr>
                          <w:rFonts w:cs="Arial"/>
                          <w:b w:val="0"/>
                          <w:color w:val="231F20"/>
                          <w:sz w:val="22"/>
                          <w:szCs w:val="22"/>
                        </w:rPr>
                      </w:pPr>
                    </w:p>
                    <w:p w14:paraId="6F5F5D19" w14:textId="38836BBD" w:rsidR="00791178" w:rsidRDefault="00791178" w:rsidP="00095E21">
                      <w:pPr>
                        <w:pStyle w:val="Frontpagesubhead"/>
                        <w:rPr>
                          <w:rFonts w:cs="Arial"/>
                          <w:b w:val="0"/>
                          <w:color w:val="231F20"/>
                          <w:sz w:val="22"/>
                          <w:szCs w:val="22"/>
                        </w:rPr>
                      </w:pPr>
                    </w:p>
                    <w:p w14:paraId="24C8FB9E" w14:textId="4D699A97" w:rsidR="00791178" w:rsidRDefault="00791178" w:rsidP="00095E21">
                      <w:pPr>
                        <w:pStyle w:val="Frontpagesubhead"/>
                        <w:rPr>
                          <w:rFonts w:cs="Arial"/>
                          <w:b w:val="0"/>
                          <w:color w:val="231F20"/>
                          <w:sz w:val="22"/>
                          <w:szCs w:val="22"/>
                        </w:rPr>
                      </w:pPr>
                    </w:p>
                    <w:p w14:paraId="675C638D" w14:textId="5E640A1D" w:rsidR="00791178" w:rsidRDefault="00791178" w:rsidP="00095E21">
                      <w:pPr>
                        <w:pStyle w:val="Frontpagesubhead"/>
                        <w:rPr>
                          <w:rFonts w:cs="Arial"/>
                          <w:b w:val="0"/>
                          <w:color w:val="231F20"/>
                          <w:sz w:val="22"/>
                          <w:szCs w:val="22"/>
                        </w:rPr>
                      </w:pPr>
                    </w:p>
                    <w:p w14:paraId="3EE4D7F9" w14:textId="6C3E3256" w:rsidR="00791178" w:rsidRDefault="00791178" w:rsidP="00095E21">
                      <w:pPr>
                        <w:pStyle w:val="Frontpagesubhead"/>
                        <w:rPr>
                          <w:rFonts w:cs="Arial"/>
                          <w:b w:val="0"/>
                          <w:color w:val="231F20"/>
                          <w:sz w:val="22"/>
                          <w:szCs w:val="22"/>
                        </w:rPr>
                      </w:pPr>
                    </w:p>
                    <w:p w14:paraId="291E0701" w14:textId="7FFF6B47" w:rsidR="00791178" w:rsidRDefault="00791178" w:rsidP="00095E21">
                      <w:pPr>
                        <w:pStyle w:val="Frontpagesubhead"/>
                        <w:rPr>
                          <w:rFonts w:cs="Arial"/>
                          <w:b w:val="0"/>
                          <w:color w:val="231F20"/>
                          <w:sz w:val="22"/>
                          <w:szCs w:val="22"/>
                        </w:rPr>
                      </w:pPr>
                    </w:p>
                    <w:p w14:paraId="04C392A9" w14:textId="5DDE0747" w:rsidR="00791178" w:rsidRDefault="00791178" w:rsidP="00095E21">
                      <w:pPr>
                        <w:pStyle w:val="Frontpagesubhead"/>
                        <w:rPr>
                          <w:rFonts w:cs="Arial"/>
                          <w:b w:val="0"/>
                          <w:color w:val="231F20"/>
                          <w:sz w:val="22"/>
                          <w:szCs w:val="22"/>
                        </w:rPr>
                      </w:pPr>
                    </w:p>
                    <w:p w14:paraId="29CA1D3D" w14:textId="49D07CF5" w:rsidR="00791178" w:rsidRDefault="00791178" w:rsidP="00095E21">
                      <w:pPr>
                        <w:pStyle w:val="Frontpagesubhead"/>
                        <w:rPr>
                          <w:rFonts w:cs="Arial"/>
                          <w:b w:val="0"/>
                          <w:color w:val="231F20"/>
                          <w:sz w:val="22"/>
                          <w:szCs w:val="22"/>
                        </w:rPr>
                      </w:pPr>
                    </w:p>
                    <w:p w14:paraId="5E56AE00" w14:textId="77777777" w:rsidR="00791178" w:rsidRDefault="00791178" w:rsidP="00095E21">
                      <w:pPr>
                        <w:pStyle w:val="Frontpagesubhead"/>
                        <w:rPr>
                          <w:rFonts w:cs="Arial"/>
                          <w:b w:val="0"/>
                          <w:color w:val="231F20"/>
                          <w:sz w:val="22"/>
                          <w:szCs w:val="22"/>
                        </w:rPr>
                      </w:pPr>
                    </w:p>
                    <w:p w14:paraId="1E15C480" w14:textId="44201D18" w:rsidR="00791178" w:rsidRDefault="00791178" w:rsidP="00095E21">
                      <w:pPr>
                        <w:pStyle w:val="Frontpagesubhead"/>
                        <w:rPr>
                          <w:rFonts w:cs="Arial"/>
                          <w:b w:val="0"/>
                          <w:color w:val="231F20"/>
                          <w:sz w:val="22"/>
                          <w:szCs w:val="22"/>
                        </w:rPr>
                      </w:pPr>
                    </w:p>
                    <w:p w14:paraId="1F08FD35" w14:textId="36E6ABC7" w:rsidR="00791178" w:rsidRDefault="00791178" w:rsidP="00095E21">
                      <w:pPr>
                        <w:pStyle w:val="Frontpagesubhead"/>
                        <w:rPr>
                          <w:rFonts w:cs="Arial"/>
                          <w:b w:val="0"/>
                          <w:color w:val="231F20"/>
                          <w:sz w:val="22"/>
                          <w:szCs w:val="22"/>
                        </w:rPr>
                      </w:pPr>
                    </w:p>
                    <w:p w14:paraId="4A58BCBF" w14:textId="494DC1DB" w:rsidR="00791178" w:rsidRDefault="00791178" w:rsidP="00095E21">
                      <w:pPr>
                        <w:pStyle w:val="Frontpagesubhead"/>
                        <w:rPr>
                          <w:rFonts w:cs="Arial"/>
                          <w:b w:val="0"/>
                          <w:color w:val="231F20"/>
                          <w:sz w:val="22"/>
                          <w:szCs w:val="22"/>
                        </w:rPr>
                      </w:pPr>
                    </w:p>
                    <w:p w14:paraId="4712B990" w14:textId="34659C56" w:rsidR="00791178" w:rsidRDefault="00791178" w:rsidP="00095E21">
                      <w:pPr>
                        <w:pStyle w:val="Frontpagesubhead"/>
                        <w:rPr>
                          <w:rFonts w:cs="Arial"/>
                          <w:b w:val="0"/>
                          <w:color w:val="231F20"/>
                          <w:sz w:val="22"/>
                          <w:szCs w:val="22"/>
                        </w:rPr>
                      </w:pPr>
                    </w:p>
                    <w:p w14:paraId="392B4C9C" w14:textId="4D26CD72" w:rsidR="00791178" w:rsidRDefault="00791178" w:rsidP="00095E21">
                      <w:pPr>
                        <w:pStyle w:val="Frontpagesubhead"/>
                        <w:rPr>
                          <w:rFonts w:cs="Arial"/>
                          <w:b w:val="0"/>
                          <w:color w:val="231F20"/>
                          <w:sz w:val="22"/>
                          <w:szCs w:val="22"/>
                        </w:rPr>
                      </w:pPr>
                    </w:p>
                    <w:p w14:paraId="64A460E8" w14:textId="1126A3F6" w:rsidR="00791178" w:rsidRDefault="00791178" w:rsidP="00095E21">
                      <w:pPr>
                        <w:pStyle w:val="Frontpagesubhead"/>
                        <w:rPr>
                          <w:rFonts w:cs="Arial"/>
                          <w:b w:val="0"/>
                          <w:color w:val="231F20"/>
                          <w:sz w:val="22"/>
                          <w:szCs w:val="22"/>
                        </w:rPr>
                      </w:pPr>
                    </w:p>
                    <w:p w14:paraId="126CDBA1" w14:textId="753258FF" w:rsidR="00791178" w:rsidRDefault="00791178" w:rsidP="00095E21">
                      <w:pPr>
                        <w:pStyle w:val="Frontpagesubhead"/>
                        <w:rPr>
                          <w:rFonts w:cs="Arial"/>
                          <w:b w:val="0"/>
                          <w:color w:val="231F20"/>
                          <w:sz w:val="22"/>
                          <w:szCs w:val="22"/>
                        </w:rPr>
                      </w:pPr>
                    </w:p>
                    <w:p w14:paraId="278D209B" w14:textId="6C28986C" w:rsidR="00791178" w:rsidRDefault="00791178" w:rsidP="00095E21">
                      <w:pPr>
                        <w:pStyle w:val="Frontpagesubhead"/>
                        <w:rPr>
                          <w:rFonts w:cs="Arial"/>
                          <w:b w:val="0"/>
                          <w:color w:val="231F20"/>
                          <w:sz w:val="22"/>
                          <w:szCs w:val="22"/>
                        </w:rPr>
                      </w:pPr>
                    </w:p>
                    <w:p w14:paraId="6C6C5753" w14:textId="135F012B" w:rsidR="00791178" w:rsidRDefault="00791178" w:rsidP="00095E21">
                      <w:pPr>
                        <w:pStyle w:val="Frontpagesubhead"/>
                        <w:rPr>
                          <w:rFonts w:cs="Arial"/>
                          <w:b w:val="0"/>
                          <w:color w:val="231F20"/>
                          <w:sz w:val="22"/>
                          <w:szCs w:val="22"/>
                        </w:rPr>
                      </w:pPr>
                    </w:p>
                    <w:p w14:paraId="3EBC8565" w14:textId="61564510" w:rsidR="00791178" w:rsidRDefault="00791178" w:rsidP="00095E21">
                      <w:pPr>
                        <w:pStyle w:val="Frontpagesubhead"/>
                        <w:rPr>
                          <w:rFonts w:cs="Arial"/>
                          <w:b w:val="0"/>
                          <w:color w:val="231F20"/>
                          <w:sz w:val="22"/>
                          <w:szCs w:val="22"/>
                        </w:rPr>
                      </w:pPr>
                    </w:p>
                    <w:p w14:paraId="45A45AB1" w14:textId="77777777" w:rsidR="00791178" w:rsidRDefault="00791178" w:rsidP="00095E21">
                      <w:pPr>
                        <w:pStyle w:val="Frontpagesubhead"/>
                        <w:rPr>
                          <w:rFonts w:cs="Arial"/>
                          <w:b w:val="0"/>
                          <w:color w:val="231F20"/>
                          <w:sz w:val="22"/>
                          <w:szCs w:val="22"/>
                        </w:rPr>
                      </w:pPr>
                    </w:p>
                    <w:p w14:paraId="2FB90B6E" w14:textId="68F839C0" w:rsidR="00791178" w:rsidRDefault="00791178" w:rsidP="00095E21">
                      <w:pPr>
                        <w:pStyle w:val="Frontpagesubhead"/>
                        <w:rPr>
                          <w:rFonts w:cs="Arial"/>
                          <w:b w:val="0"/>
                          <w:color w:val="231F20"/>
                          <w:sz w:val="22"/>
                          <w:szCs w:val="22"/>
                        </w:rPr>
                      </w:pPr>
                    </w:p>
                    <w:p w14:paraId="15CC5CD6" w14:textId="5C12284D" w:rsidR="00791178" w:rsidRDefault="00791178" w:rsidP="00095E21">
                      <w:pPr>
                        <w:pStyle w:val="Frontpagesubhead"/>
                        <w:rPr>
                          <w:rFonts w:cs="Arial"/>
                          <w:b w:val="0"/>
                          <w:color w:val="231F20"/>
                          <w:sz w:val="22"/>
                          <w:szCs w:val="22"/>
                        </w:rPr>
                      </w:pPr>
                    </w:p>
                    <w:p w14:paraId="3FA0F268" w14:textId="1C8050DB" w:rsidR="00791178" w:rsidRDefault="00791178" w:rsidP="00095E21">
                      <w:pPr>
                        <w:pStyle w:val="Frontpagesubhead"/>
                        <w:rPr>
                          <w:rFonts w:cs="Arial"/>
                          <w:b w:val="0"/>
                          <w:color w:val="231F20"/>
                          <w:sz w:val="22"/>
                          <w:szCs w:val="22"/>
                        </w:rPr>
                      </w:pPr>
                    </w:p>
                    <w:p w14:paraId="01AAA992" w14:textId="0B37E882" w:rsidR="00791178" w:rsidRDefault="00791178" w:rsidP="00095E21">
                      <w:pPr>
                        <w:pStyle w:val="Frontpagesubhead"/>
                        <w:rPr>
                          <w:rFonts w:cs="Arial"/>
                          <w:b w:val="0"/>
                          <w:color w:val="231F20"/>
                          <w:sz w:val="22"/>
                          <w:szCs w:val="22"/>
                        </w:rPr>
                      </w:pPr>
                    </w:p>
                    <w:p w14:paraId="7ADF8BFB" w14:textId="6D0A1B53" w:rsidR="00791178" w:rsidRDefault="00791178" w:rsidP="00095E21">
                      <w:pPr>
                        <w:pStyle w:val="Frontpagesubhead"/>
                        <w:rPr>
                          <w:rFonts w:cs="Arial"/>
                          <w:b w:val="0"/>
                          <w:color w:val="231F20"/>
                          <w:sz w:val="22"/>
                          <w:szCs w:val="22"/>
                        </w:rPr>
                      </w:pPr>
                    </w:p>
                    <w:p w14:paraId="37C73983" w14:textId="70F621E4" w:rsidR="00791178" w:rsidRDefault="00791178" w:rsidP="00095E21">
                      <w:pPr>
                        <w:pStyle w:val="Frontpagesubhead"/>
                        <w:rPr>
                          <w:rFonts w:cs="Arial"/>
                          <w:b w:val="0"/>
                          <w:color w:val="231F20"/>
                          <w:sz w:val="22"/>
                          <w:szCs w:val="22"/>
                        </w:rPr>
                      </w:pPr>
                    </w:p>
                    <w:p w14:paraId="2D7F16B9" w14:textId="7F978A73" w:rsidR="00791178" w:rsidRDefault="00791178" w:rsidP="00095E21">
                      <w:pPr>
                        <w:pStyle w:val="Frontpagesubhead"/>
                        <w:rPr>
                          <w:rFonts w:cs="Arial"/>
                          <w:b w:val="0"/>
                          <w:color w:val="231F20"/>
                          <w:sz w:val="22"/>
                          <w:szCs w:val="22"/>
                        </w:rPr>
                      </w:pPr>
                    </w:p>
                    <w:p w14:paraId="73A75669" w14:textId="75AAE510" w:rsidR="00791178" w:rsidRDefault="00791178" w:rsidP="00095E21">
                      <w:pPr>
                        <w:pStyle w:val="Frontpagesubhead"/>
                        <w:rPr>
                          <w:rFonts w:cs="Arial"/>
                          <w:b w:val="0"/>
                          <w:color w:val="231F20"/>
                          <w:sz w:val="22"/>
                          <w:szCs w:val="22"/>
                        </w:rPr>
                      </w:pPr>
                    </w:p>
                    <w:p w14:paraId="38229ECF" w14:textId="233338C1" w:rsidR="00791178" w:rsidRDefault="00791178" w:rsidP="00095E21">
                      <w:pPr>
                        <w:pStyle w:val="Frontpagesubhead"/>
                        <w:rPr>
                          <w:rFonts w:cs="Arial"/>
                          <w:b w:val="0"/>
                          <w:color w:val="231F20"/>
                          <w:sz w:val="22"/>
                          <w:szCs w:val="22"/>
                        </w:rPr>
                      </w:pPr>
                    </w:p>
                    <w:p w14:paraId="7F14F783" w14:textId="62684DA8" w:rsidR="00791178" w:rsidRDefault="00791178" w:rsidP="00095E21">
                      <w:pPr>
                        <w:pStyle w:val="Frontpagesubhead"/>
                        <w:rPr>
                          <w:rFonts w:cs="Arial"/>
                          <w:b w:val="0"/>
                          <w:color w:val="231F20"/>
                          <w:sz w:val="22"/>
                          <w:szCs w:val="22"/>
                        </w:rPr>
                      </w:pPr>
                    </w:p>
                    <w:p w14:paraId="5678039E" w14:textId="77777777" w:rsidR="00791178" w:rsidRDefault="00791178" w:rsidP="00095E21">
                      <w:pPr>
                        <w:pStyle w:val="Frontpagesubhead"/>
                        <w:rPr>
                          <w:rFonts w:cs="Arial"/>
                          <w:b w:val="0"/>
                          <w:color w:val="231F20"/>
                          <w:sz w:val="22"/>
                          <w:szCs w:val="22"/>
                        </w:rPr>
                      </w:pPr>
                    </w:p>
                    <w:p w14:paraId="59BEDA38" w14:textId="77777777" w:rsidR="00791178" w:rsidRDefault="00791178" w:rsidP="00095E21">
                      <w:pPr>
                        <w:pStyle w:val="Frontpagesubhead"/>
                        <w:rPr>
                          <w:rFonts w:cs="Arial"/>
                          <w:b w:val="0"/>
                          <w:color w:val="231F20"/>
                          <w:sz w:val="22"/>
                          <w:szCs w:val="22"/>
                        </w:rPr>
                      </w:pPr>
                    </w:p>
                    <w:p w14:paraId="1E5A1AC6" w14:textId="77777777" w:rsidR="00791178" w:rsidRDefault="00791178" w:rsidP="00095E21">
                      <w:pPr>
                        <w:pStyle w:val="Frontpagesubhead"/>
                        <w:rPr>
                          <w:rFonts w:cs="Arial"/>
                          <w:b w:val="0"/>
                          <w:color w:val="231F20"/>
                          <w:sz w:val="22"/>
                          <w:szCs w:val="22"/>
                        </w:rPr>
                      </w:pPr>
                    </w:p>
                    <w:p w14:paraId="03DEB0B5" w14:textId="77777777" w:rsidR="00791178" w:rsidRDefault="00791178" w:rsidP="00095E21">
                      <w:pPr>
                        <w:pStyle w:val="Frontpagesubhead"/>
                        <w:rPr>
                          <w:rFonts w:cs="Arial"/>
                          <w:b w:val="0"/>
                          <w:color w:val="231F20"/>
                          <w:sz w:val="22"/>
                          <w:szCs w:val="22"/>
                        </w:rPr>
                      </w:pPr>
                    </w:p>
                    <w:p w14:paraId="22ECBF82" w14:textId="77777777" w:rsidR="00791178" w:rsidRDefault="00791178" w:rsidP="00095E21">
                      <w:pPr>
                        <w:pStyle w:val="Frontpagesubhead"/>
                        <w:rPr>
                          <w:rFonts w:cs="Arial"/>
                          <w:b w:val="0"/>
                          <w:color w:val="231F20"/>
                          <w:sz w:val="22"/>
                          <w:szCs w:val="22"/>
                        </w:rPr>
                      </w:pPr>
                    </w:p>
                    <w:p w14:paraId="748151C0" w14:textId="77777777" w:rsidR="00791178" w:rsidRDefault="00791178" w:rsidP="00095E21">
                      <w:pPr>
                        <w:pStyle w:val="Frontpagesubhead"/>
                        <w:rPr>
                          <w:rFonts w:cs="Arial"/>
                          <w:b w:val="0"/>
                          <w:color w:val="231F20"/>
                          <w:sz w:val="22"/>
                          <w:szCs w:val="22"/>
                        </w:rPr>
                      </w:pPr>
                    </w:p>
                    <w:p w14:paraId="0DB80EFA" w14:textId="77777777" w:rsidR="00791178" w:rsidRDefault="00791178" w:rsidP="00095E21">
                      <w:pPr>
                        <w:pStyle w:val="Frontpagesubhead"/>
                        <w:rPr>
                          <w:rFonts w:cs="Arial"/>
                          <w:b w:val="0"/>
                          <w:color w:val="231F20"/>
                          <w:sz w:val="22"/>
                          <w:szCs w:val="22"/>
                        </w:rPr>
                      </w:pPr>
                    </w:p>
                    <w:p w14:paraId="0A3B0034" w14:textId="77777777" w:rsidR="00791178" w:rsidRDefault="00791178" w:rsidP="00095E21">
                      <w:pPr>
                        <w:pStyle w:val="Frontpagesubhead"/>
                        <w:rPr>
                          <w:rFonts w:cs="Arial"/>
                          <w:b w:val="0"/>
                          <w:color w:val="231F20"/>
                          <w:sz w:val="22"/>
                          <w:szCs w:val="22"/>
                        </w:rPr>
                      </w:pPr>
                    </w:p>
                    <w:p w14:paraId="1653EE23" w14:textId="77777777" w:rsidR="00791178" w:rsidRDefault="00791178" w:rsidP="00095E21">
                      <w:pPr>
                        <w:pStyle w:val="Frontpagesubhead"/>
                        <w:rPr>
                          <w:rFonts w:cs="Arial"/>
                          <w:b w:val="0"/>
                          <w:color w:val="231F20"/>
                          <w:sz w:val="22"/>
                          <w:szCs w:val="22"/>
                        </w:rPr>
                      </w:pPr>
                    </w:p>
                    <w:p w14:paraId="2EFAE51D" w14:textId="77777777" w:rsidR="00791178" w:rsidRDefault="00791178" w:rsidP="00095E21">
                      <w:pPr>
                        <w:pStyle w:val="Frontpagesubhead"/>
                        <w:rPr>
                          <w:rFonts w:cs="Arial"/>
                          <w:b w:val="0"/>
                          <w:color w:val="231F20"/>
                          <w:sz w:val="22"/>
                          <w:szCs w:val="22"/>
                        </w:rPr>
                      </w:pPr>
                    </w:p>
                    <w:p w14:paraId="77A7021A" w14:textId="77777777" w:rsidR="00791178" w:rsidRDefault="00791178" w:rsidP="00095E21">
                      <w:pPr>
                        <w:pStyle w:val="Frontpagesubhead"/>
                        <w:rPr>
                          <w:rFonts w:cs="Arial"/>
                          <w:b w:val="0"/>
                          <w:color w:val="231F20"/>
                          <w:sz w:val="22"/>
                          <w:szCs w:val="22"/>
                        </w:rPr>
                      </w:pPr>
                    </w:p>
                    <w:p w14:paraId="2596253B" w14:textId="6A3468D7" w:rsidR="00713BC9" w:rsidRPr="00095E21" w:rsidRDefault="00095E21" w:rsidP="00095E21">
                      <w:pPr>
                        <w:pStyle w:val="Frontpagesubhead"/>
                        <w:rPr>
                          <w:color w:val="FFFFFF" w:themeColor="background1"/>
                        </w:rPr>
                      </w:pPr>
                      <w:r w:rsidRPr="00BB5D51">
                        <w:rPr>
                          <w:b w:val="0"/>
                          <w:i/>
                          <w:color w:val="FFFFFF" w:themeColor="background1"/>
                          <w:sz w:val="24"/>
                          <w:szCs w:val="24"/>
                        </w:rPr>
                        <w:t>y 2019</w:t>
                      </w:r>
                    </w:p>
                  </w:txbxContent>
                </v:textbox>
                <w10:wrap anchorx="page" anchory="page"/>
              </v:shape>
            </w:pict>
          </mc:Fallback>
        </mc:AlternateContent>
      </w:r>
    </w:p>
    <w:p w14:paraId="0C1AC305" w14:textId="7BFBC2D0" w:rsidR="002C7F88" w:rsidRPr="00392533" w:rsidRDefault="002C7F88" w:rsidP="0057543B">
      <w:pPr>
        <w:spacing w:after="0"/>
        <w:textboxTightWrap w:val="none"/>
        <w:rPr>
          <w:rFonts w:ascii="FrutigerLTStd-Cn" w:hAnsi="FrutigerLTStd-Cn" w:cs="FrutigerLTStd-Cn"/>
          <w:b/>
          <w:color w:val="000000"/>
          <w:sz w:val="21"/>
          <w:szCs w:val="21"/>
        </w:rPr>
      </w:pPr>
    </w:p>
    <w:p w14:paraId="79B84B6A" w14:textId="7278A07B" w:rsidR="00B02752" w:rsidRPr="00392533" w:rsidRDefault="00B02752" w:rsidP="0057543B">
      <w:pPr>
        <w:spacing w:after="0"/>
        <w:textboxTightWrap w:val="none"/>
        <w:rPr>
          <w:rFonts w:ascii="FrutigerLTStd-Cn" w:hAnsi="FrutigerLTStd-Cn" w:cs="FrutigerLTStd-Cn"/>
          <w:b/>
          <w:color w:val="000000"/>
          <w:sz w:val="21"/>
          <w:szCs w:val="21"/>
        </w:rPr>
      </w:pPr>
    </w:p>
    <w:p w14:paraId="2E320EFB" w14:textId="12D5B4E5" w:rsidR="00B02752" w:rsidRPr="00392533" w:rsidRDefault="00B02752" w:rsidP="0057543B">
      <w:pPr>
        <w:spacing w:after="0"/>
        <w:textboxTightWrap w:val="none"/>
        <w:rPr>
          <w:rFonts w:ascii="FrutigerLTStd-Cn" w:hAnsi="FrutigerLTStd-Cn" w:cs="FrutigerLTStd-Cn"/>
          <w:b/>
          <w:color w:val="000000"/>
          <w:sz w:val="21"/>
          <w:szCs w:val="21"/>
        </w:rPr>
      </w:pPr>
    </w:p>
    <w:p w14:paraId="51757532" w14:textId="4A7CB8D0" w:rsidR="00B02752" w:rsidRPr="00392533" w:rsidRDefault="00B02752" w:rsidP="0057543B">
      <w:pPr>
        <w:spacing w:after="0"/>
        <w:textboxTightWrap w:val="none"/>
        <w:rPr>
          <w:rFonts w:asciiTheme="minorHAnsi" w:hAnsiTheme="minorHAnsi" w:cstheme="minorHAnsi"/>
          <w:b/>
          <w:color w:val="000000"/>
          <w:sz w:val="21"/>
          <w:szCs w:val="21"/>
        </w:rPr>
      </w:pPr>
    </w:p>
    <w:p w14:paraId="221DD9FB" w14:textId="62E53C83" w:rsidR="00B02752" w:rsidRPr="00392533" w:rsidRDefault="00B02752" w:rsidP="0057543B">
      <w:pPr>
        <w:spacing w:after="0"/>
        <w:textboxTightWrap w:val="none"/>
        <w:rPr>
          <w:rFonts w:ascii="FrutigerLTStd-Cn" w:hAnsi="FrutigerLTStd-Cn" w:cs="FrutigerLTStd-Cn"/>
          <w:b/>
          <w:color w:val="000000"/>
          <w:sz w:val="21"/>
          <w:szCs w:val="21"/>
        </w:rPr>
      </w:pPr>
    </w:p>
    <w:p w14:paraId="6E402B5A" w14:textId="5604382E" w:rsidR="00B02752" w:rsidRPr="00392533" w:rsidRDefault="00B02752" w:rsidP="0057543B">
      <w:pPr>
        <w:spacing w:after="0"/>
        <w:textboxTightWrap w:val="none"/>
        <w:rPr>
          <w:rFonts w:ascii="FrutigerLTStd-Cn" w:hAnsi="FrutigerLTStd-Cn" w:cs="FrutigerLTStd-Cn"/>
          <w:b/>
          <w:color w:val="000000"/>
          <w:sz w:val="21"/>
          <w:szCs w:val="21"/>
        </w:rPr>
      </w:pPr>
    </w:p>
    <w:p w14:paraId="2ECC0C3D" w14:textId="2ADFAFED" w:rsidR="00B02752" w:rsidRPr="00392533" w:rsidRDefault="00B02752" w:rsidP="0057543B">
      <w:pPr>
        <w:spacing w:after="0"/>
        <w:textboxTightWrap w:val="none"/>
        <w:rPr>
          <w:rFonts w:ascii="FrutigerLTStd-Cn" w:hAnsi="FrutigerLTStd-Cn" w:cs="FrutigerLTStd-Cn"/>
          <w:b/>
          <w:color w:val="000000"/>
          <w:sz w:val="21"/>
          <w:szCs w:val="21"/>
        </w:rPr>
      </w:pPr>
    </w:p>
    <w:p w14:paraId="64FE5367" w14:textId="77777777" w:rsidR="00B02752" w:rsidRPr="00392533" w:rsidRDefault="00B02752" w:rsidP="0057543B">
      <w:pPr>
        <w:spacing w:after="0"/>
        <w:textboxTightWrap w:val="none"/>
        <w:rPr>
          <w:rFonts w:ascii="FrutigerLTStd-Cn" w:hAnsi="FrutigerLTStd-Cn" w:cs="FrutigerLTStd-Cn"/>
          <w:b/>
          <w:color w:val="000000"/>
          <w:sz w:val="21"/>
          <w:szCs w:val="21"/>
        </w:rPr>
      </w:pPr>
    </w:p>
    <w:p w14:paraId="0BD28F0E" w14:textId="6F80ADF5" w:rsidR="00B02752" w:rsidRPr="00392533" w:rsidRDefault="00B02752" w:rsidP="0057543B">
      <w:pPr>
        <w:spacing w:after="0"/>
        <w:textboxTightWrap w:val="none"/>
        <w:rPr>
          <w:rFonts w:ascii="FrutigerLTStd-Cn" w:hAnsi="FrutigerLTStd-Cn" w:cs="FrutigerLTStd-Cn"/>
          <w:b/>
          <w:color w:val="000000"/>
          <w:sz w:val="21"/>
          <w:szCs w:val="21"/>
        </w:rPr>
      </w:pPr>
    </w:p>
    <w:p w14:paraId="27C6D07F" w14:textId="77777777" w:rsidR="00B02752" w:rsidRPr="00392533" w:rsidRDefault="00B02752" w:rsidP="0057543B">
      <w:pPr>
        <w:spacing w:after="0"/>
        <w:textboxTightWrap w:val="none"/>
        <w:rPr>
          <w:rFonts w:ascii="FrutigerLTStd-Cn" w:hAnsi="FrutigerLTStd-Cn" w:cs="FrutigerLTStd-Cn"/>
          <w:b/>
          <w:color w:val="000000"/>
          <w:sz w:val="21"/>
          <w:szCs w:val="21"/>
        </w:rPr>
      </w:pPr>
    </w:p>
    <w:p w14:paraId="11396BC3" w14:textId="1687FDC3" w:rsidR="00B02752" w:rsidRPr="00392533" w:rsidRDefault="00B02752" w:rsidP="0057543B">
      <w:pPr>
        <w:spacing w:after="0"/>
        <w:textboxTightWrap w:val="none"/>
        <w:rPr>
          <w:rFonts w:ascii="FrutigerLTStd-Cn" w:hAnsi="FrutigerLTStd-Cn" w:cs="FrutigerLTStd-Cn"/>
          <w:b/>
          <w:color w:val="000000"/>
          <w:sz w:val="21"/>
          <w:szCs w:val="21"/>
        </w:rPr>
      </w:pPr>
    </w:p>
    <w:p w14:paraId="62E7C039" w14:textId="77777777" w:rsidR="00B02752" w:rsidRPr="00392533" w:rsidRDefault="00324B7C" w:rsidP="0057543B">
      <w:pPr>
        <w:tabs>
          <w:tab w:val="left" w:pos="6570"/>
        </w:tabs>
        <w:spacing w:after="0"/>
        <w:textboxTightWrap w:val="none"/>
        <w:rPr>
          <w:rFonts w:ascii="FrutigerLTStd-Cn" w:hAnsi="FrutigerLTStd-Cn" w:cs="FrutigerLTStd-Cn"/>
          <w:b/>
          <w:color w:val="000000"/>
          <w:sz w:val="21"/>
          <w:szCs w:val="21"/>
        </w:rPr>
      </w:pPr>
      <w:r w:rsidRPr="00392533">
        <w:rPr>
          <w:rFonts w:ascii="FrutigerLTStd-Cn" w:hAnsi="FrutigerLTStd-Cn" w:cs="FrutigerLTStd-Cn"/>
          <w:b/>
          <w:color w:val="000000"/>
          <w:sz w:val="21"/>
          <w:szCs w:val="21"/>
        </w:rPr>
        <w:tab/>
      </w:r>
    </w:p>
    <w:p w14:paraId="6FC6473C" w14:textId="06E1B7D8" w:rsidR="00B02752" w:rsidRPr="00392533" w:rsidRDefault="00B02752" w:rsidP="0057543B">
      <w:pPr>
        <w:spacing w:after="0"/>
        <w:textboxTightWrap w:val="none"/>
        <w:rPr>
          <w:rFonts w:ascii="FrutigerLTStd-Cn" w:hAnsi="FrutigerLTStd-Cn" w:cs="FrutigerLTStd-Cn"/>
          <w:b/>
          <w:color w:val="000000"/>
          <w:sz w:val="21"/>
          <w:szCs w:val="21"/>
        </w:rPr>
      </w:pPr>
    </w:p>
    <w:p w14:paraId="24A7C4A8" w14:textId="13702BE0" w:rsidR="00B02752" w:rsidRPr="00392533" w:rsidRDefault="00B02752" w:rsidP="0057543B">
      <w:pPr>
        <w:spacing w:after="0"/>
        <w:textboxTightWrap w:val="none"/>
        <w:rPr>
          <w:rFonts w:ascii="FrutigerLTStd-Cn" w:hAnsi="FrutigerLTStd-Cn" w:cs="FrutigerLTStd-Cn"/>
          <w:b/>
          <w:color w:val="000000"/>
          <w:sz w:val="21"/>
          <w:szCs w:val="21"/>
        </w:rPr>
      </w:pPr>
    </w:p>
    <w:p w14:paraId="53301E3F" w14:textId="77777777" w:rsidR="00B02752" w:rsidRPr="00392533" w:rsidRDefault="00B02752" w:rsidP="0057543B">
      <w:pPr>
        <w:spacing w:after="0"/>
        <w:textboxTightWrap w:val="none"/>
        <w:rPr>
          <w:rFonts w:ascii="FrutigerLTStd-Cn" w:hAnsi="FrutigerLTStd-Cn" w:cs="FrutigerLTStd-Cn"/>
          <w:b/>
          <w:color w:val="000000"/>
          <w:sz w:val="21"/>
          <w:szCs w:val="21"/>
        </w:rPr>
      </w:pPr>
    </w:p>
    <w:p w14:paraId="78054015" w14:textId="77777777" w:rsidR="00B02752" w:rsidRPr="00392533" w:rsidRDefault="00B02752" w:rsidP="0057543B">
      <w:pPr>
        <w:spacing w:after="0"/>
        <w:textboxTightWrap w:val="none"/>
        <w:rPr>
          <w:rFonts w:ascii="FrutigerLTStd-Cn" w:hAnsi="FrutigerLTStd-Cn" w:cs="FrutigerLTStd-Cn"/>
          <w:b/>
          <w:color w:val="000000"/>
          <w:sz w:val="21"/>
          <w:szCs w:val="21"/>
        </w:rPr>
      </w:pPr>
    </w:p>
    <w:p w14:paraId="7C7866BA" w14:textId="68817E7C" w:rsidR="00B02752" w:rsidRPr="00392533" w:rsidRDefault="00B02752" w:rsidP="0057543B">
      <w:pPr>
        <w:spacing w:after="0"/>
        <w:textboxTightWrap w:val="none"/>
        <w:rPr>
          <w:rFonts w:ascii="FrutigerLTStd-Cn" w:hAnsi="FrutigerLTStd-Cn" w:cs="FrutigerLTStd-Cn"/>
          <w:b/>
          <w:color w:val="000000"/>
          <w:sz w:val="21"/>
          <w:szCs w:val="21"/>
        </w:rPr>
      </w:pPr>
    </w:p>
    <w:p w14:paraId="3209EC93" w14:textId="77777777" w:rsidR="00B02752" w:rsidRPr="00392533" w:rsidRDefault="00B02752" w:rsidP="0057543B">
      <w:pPr>
        <w:spacing w:after="0"/>
        <w:textboxTightWrap w:val="none"/>
        <w:rPr>
          <w:rFonts w:ascii="FrutigerLTStd-Cn" w:hAnsi="FrutigerLTStd-Cn" w:cs="FrutigerLTStd-Cn"/>
          <w:b/>
          <w:color w:val="000000"/>
          <w:sz w:val="21"/>
          <w:szCs w:val="21"/>
        </w:rPr>
      </w:pPr>
    </w:p>
    <w:p w14:paraId="41C598BF" w14:textId="77777777" w:rsidR="00B02752" w:rsidRPr="00392533" w:rsidRDefault="00B02752" w:rsidP="0057543B">
      <w:pPr>
        <w:spacing w:after="0"/>
        <w:textboxTightWrap w:val="none"/>
        <w:rPr>
          <w:rFonts w:ascii="FrutigerLTStd-Cn" w:hAnsi="FrutigerLTStd-Cn" w:cs="FrutigerLTStd-Cn"/>
          <w:b/>
          <w:color w:val="000000"/>
          <w:sz w:val="21"/>
          <w:szCs w:val="21"/>
        </w:rPr>
      </w:pPr>
    </w:p>
    <w:p w14:paraId="5481ACF4" w14:textId="77777777" w:rsidR="00B02752" w:rsidRPr="00392533" w:rsidRDefault="00B02752" w:rsidP="0057543B">
      <w:pPr>
        <w:spacing w:after="0"/>
        <w:textboxTightWrap w:val="none"/>
        <w:rPr>
          <w:rFonts w:ascii="FrutigerLTStd-Cn" w:hAnsi="FrutigerLTStd-Cn" w:cs="FrutigerLTStd-Cn"/>
          <w:b/>
          <w:color w:val="000000"/>
          <w:sz w:val="21"/>
          <w:szCs w:val="21"/>
        </w:rPr>
      </w:pPr>
    </w:p>
    <w:p w14:paraId="0DD4F71E" w14:textId="77777777" w:rsidR="00B02752" w:rsidRPr="00392533" w:rsidRDefault="00B02752" w:rsidP="0057543B">
      <w:pPr>
        <w:spacing w:after="0"/>
        <w:textboxTightWrap w:val="none"/>
        <w:rPr>
          <w:rFonts w:ascii="FrutigerLTStd-Cn" w:hAnsi="FrutigerLTStd-Cn" w:cs="FrutigerLTStd-Cn"/>
          <w:b/>
          <w:color w:val="000000"/>
          <w:sz w:val="21"/>
          <w:szCs w:val="21"/>
        </w:rPr>
      </w:pPr>
    </w:p>
    <w:p w14:paraId="3E18F1A5" w14:textId="77777777" w:rsidR="00B02752" w:rsidRPr="00392533" w:rsidRDefault="00B02752" w:rsidP="0057543B">
      <w:pPr>
        <w:spacing w:after="0"/>
        <w:textboxTightWrap w:val="none"/>
        <w:rPr>
          <w:rFonts w:ascii="FrutigerLTStd-Cn" w:hAnsi="FrutigerLTStd-Cn" w:cs="FrutigerLTStd-Cn"/>
          <w:b/>
          <w:color w:val="000000"/>
          <w:sz w:val="21"/>
          <w:szCs w:val="21"/>
        </w:rPr>
      </w:pPr>
    </w:p>
    <w:p w14:paraId="5DFB262C" w14:textId="77777777" w:rsidR="00B02752" w:rsidRPr="00392533" w:rsidRDefault="00B02752" w:rsidP="0057543B">
      <w:pPr>
        <w:spacing w:after="0"/>
        <w:textboxTightWrap w:val="none"/>
        <w:rPr>
          <w:rFonts w:ascii="FrutigerLTStd-Cn" w:hAnsi="FrutigerLTStd-Cn" w:cs="FrutigerLTStd-Cn"/>
          <w:b/>
          <w:color w:val="000000"/>
          <w:sz w:val="21"/>
          <w:szCs w:val="21"/>
        </w:rPr>
      </w:pPr>
    </w:p>
    <w:p w14:paraId="06F46105" w14:textId="4B6A0CC9" w:rsidR="00B02752" w:rsidRPr="00392533" w:rsidRDefault="00B02752" w:rsidP="0057543B">
      <w:pPr>
        <w:spacing w:after="0"/>
        <w:textboxTightWrap w:val="none"/>
        <w:rPr>
          <w:rFonts w:ascii="FrutigerLTStd-Cn" w:hAnsi="FrutigerLTStd-Cn" w:cs="FrutigerLTStd-Cn"/>
          <w:b/>
          <w:color w:val="000000"/>
          <w:sz w:val="21"/>
          <w:szCs w:val="21"/>
        </w:rPr>
      </w:pPr>
    </w:p>
    <w:p w14:paraId="683ABA08" w14:textId="7A3245B2" w:rsidR="00B02752" w:rsidRPr="00392533" w:rsidRDefault="00B02752" w:rsidP="0057543B">
      <w:pPr>
        <w:spacing w:after="0"/>
        <w:textboxTightWrap w:val="none"/>
        <w:rPr>
          <w:rFonts w:ascii="FrutigerLTStd-Cn" w:hAnsi="FrutigerLTStd-Cn" w:cs="FrutigerLTStd-Cn"/>
          <w:b/>
          <w:color w:val="000000"/>
          <w:sz w:val="21"/>
          <w:szCs w:val="21"/>
        </w:rPr>
      </w:pPr>
    </w:p>
    <w:p w14:paraId="2FFFAE1B" w14:textId="77777777" w:rsidR="00B02752" w:rsidRPr="00392533" w:rsidRDefault="00B02752" w:rsidP="0057543B">
      <w:pPr>
        <w:spacing w:after="0"/>
        <w:textboxTightWrap w:val="none"/>
        <w:rPr>
          <w:rFonts w:ascii="FrutigerLTStd-Cn" w:hAnsi="FrutigerLTStd-Cn" w:cs="FrutigerLTStd-Cn"/>
          <w:b/>
          <w:color w:val="000000"/>
          <w:sz w:val="21"/>
          <w:szCs w:val="21"/>
        </w:rPr>
      </w:pPr>
    </w:p>
    <w:p w14:paraId="7EC71C8B" w14:textId="31D8E7B8" w:rsidR="00B02752" w:rsidRPr="00392533" w:rsidRDefault="00B02752" w:rsidP="0057543B">
      <w:pPr>
        <w:spacing w:after="0"/>
        <w:textboxTightWrap w:val="none"/>
        <w:rPr>
          <w:rFonts w:ascii="FrutigerLTStd-Cn" w:hAnsi="FrutigerLTStd-Cn" w:cs="FrutigerLTStd-Cn"/>
          <w:b/>
          <w:color w:val="000000"/>
          <w:sz w:val="21"/>
          <w:szCs w:val="21"/>
        </w:rPr>
      </w:pPr>
    </w:p>
    <w:p w14:paraId="379EFF6D" w14:textId="2FC526E6" w:rsidR="00B02752" w:rsidRPr="00392533" w:rsidRDefault="00B02752" w:rsidP="0057543B">
      <w:pPr>
        <w:spacing w:after="0"/>
        <w:textboxTightWrap w:val="none"/>
        <w:rPr>
          <w:rFonts w:ascii="FrutigerLTStd-Cn" w:hAnsi="FrutigerLTStd-Cn" w:cs="FrutigerLTStd-Cn"/>
          <w:b/>
          <w:color w:val="000000"/>
          <w:sz w:val="21"/>
          <w:szCs w:val="21"/>
        </w:rPr>
      </w:pPr>
    </w:p>
    <w:p w14:paraId="69B9C70C" w14:textId="49B70FE6" w:rsidR="00B02752" w:rsidRPr="00392533" w:rsidRDefault="00B02752" w:rsidP="0057543B">
      <w:pPr>
        <w:spacing w:after="0"/>
        <w:textboxTightWrap w:val="none"/>
        <w:rPr>
          <w:rFonts w:ascii="FrutigerLTStd-Cn" w:hAnsi="FrutigerLTStd-Cn" w:cs="FrutigerLTStd-Cn"/>
          <w:b/>
          <w:color w:val="000000"/>
          <w:sz w:val="21"/>
          <w:szCs w:val="21"/>
        </w:rPr>
      </w:pPr>
    </w:p>
    <w:p w14:paraId="1715F805" w14:textId="77777777" w:rsidR="00B02752" w:rsidRPr="00392533" w:rsidRDefault="00B02752" w:rsidP="0057543B">
      <w:pPr>
        <w:spacing w:after="0"/>
        <w:textboxTightWrap w:val="none"/>
        <w:rPr>
          <w:rFonts w:ascii="FrutigerLTStd-Cn" w:hAnsi="FrutigerLTStd-Cn" w:cs="FrutigerLTStd-Cn"/>
          <w:b/>
          <w:color w:val="000000"/>
          <w:sz w:val="21"/>
          <w:szCs w:val="21"/>
        </w:rPr>
      </w:pPr>
    </w:p>
    <w:p w14:paraId="40D8976E" w14:textId="534C9576" w:rsidR="00B02752" w:rsidRPr="00392533" w:rsidRDefault="00B02752" w:rsidP="0057543B">
      <w:pPr>
        <w:spacing w:after="0"/>
        <w:textboxTightWrap w:val="none"/>
        <w:rPr>
          <w:rFonts w:ascii="FrutigerLTStd-Cn" w:hAnsi="FrutigerLTStd-Cn" w:cs="FrutigerLTStd-Cn"/>
          <w:b/>
          <w:color w:val="000000"/>
          <w:sz w:val="21"/>
          <w:szCs w:val="21"/>
        </w:rPr>
      </w:pPr>
    </w:p>
    <w:p w14:paraId="503638F7" w14:textId="236FFC5C" w:rsidR="00B02752" w:rsidRPr="00392533" w:rsidRDefault="00B02752" w:rsidP="0057543B">
      <w:pPr>
        <w:spacing w:after="0"/>
        <w:textboxTightWrap w:val="none"/>
        <w:rPr>
          <w:rFonts w:ascii="FrutigerLTStd-Cn" w:hAnsi="FrutigerLTStd-Cn" w:cs="FrutigerLTStd-Cn"/>
          <w:b/>
          <w:color w:val="000000"/>
          <w:sz w:val="21"/>
          <w:szCs w:val="21"/>
        </w:rPr>
      </w:pPr>
    </w:p>
    <w:p w14:paraId="4B344C0C" w14:textId="51C59534" w:rsidR="00B02752" w:rsidRPr="00392533" w:rsidRDefault="00B02752" w:rsidP="0057543B">
      <w:pPr>
        <w:spacing w:after="0"/>
        <w:textboxTightWrap w:val="none"/>
        <w:rPr>
          <w:rFonts w:ascii="FrutigerLTStd-Cn" w:hAnsi="FrutigerLTStd-Cn" w:cs="FrutigerLTStd-Cn"/>
          <w:b/>
          <w:color w:val="000000"/>
          <w:sz w:val="21"/>
          <w:szCs w:val="21"/>
        </w:rPr>
      </w:pPr>
    </w:p>
    <w:p w14:paraId="30564CEA" w14:textId="04327A2E" w:rsidR="00B02752" w:rsidRPr="00392533" w:rsidRDefault="00B02752" w:rsidP="0057543B">
      <w:pPr>
        <w:spacing w:after="0"/>
        <w:textboxTightWrap w:val="none"/>
        <w:rPr>
          <w:rFonts w:ascii="FrutigerLTStd-Cn" w:hAnsi="FrutigerLTStd-Cn" w:cs="FrutigerLTStd-Cn"/>
          <w:b/>
          <w:color w:val="000000"/>
          <w:sz w:val="21"/>
          <w:szCs w:val="21"/>
        </w:rPr>
      </w:pPr>
    </w:p>
    <w:p w14:paraId="79D17DB4" w14:textId="59006E41" w:rsidR="00B02752" w:rsidRPr="00392533" w:rsidRDefault="00B02752" w:rsidP="0057543B">
      <w:pPr>
        <w:spacing w:after="0"/>
        <w:textboxTightWrap w:val="none"/>
        <w:rPr>
          <w:rFonts w:ascii="FrutigerLTStd-Cn" w:hAnsi="FrutigerLTStd-Cn" w:cs="FrutigerLTStd-Cn"/>
          <w:b/>
          <w:color w:val="000000"/>
          <w:sz w:val="21"/>
          <w:szCs w:val="21"/>
        </w:rPr>
      </w:pPr>
    </w:p>
    <w:p w14:paraId="74D05447" w14:textId="77777777" w:rsidR="00B02752" w:rsidRPr="00392533" w:rsidRDefault="00B02752" w:rsidP="0057543B">
      <w:pPr>
        <w:spacing w:after="0"/>
        <w:textboxTightWrap w:val="none"/>
        <w:rPr>
          <w:rFonts w:ascii="FrutigerLTStd-Cn" w:hAnsi="FrutigerLTStd-Cn" w:cs="FrutigerLTStd-Cn"/>
          <w:b/>
          <w:color w:val="000000"/>
          <w:sz w:val="21"/>
          <w:szCs w:val="21"/>
        </w:rPr>
      </w:pPr>
    </w:p>
    <w:p w14:paraId="773E2B97" w14:textId="7F12CCF3" w:rsidR="00B02752" w:rsidRPr="00392533" w:rsidRDefault="00AA6A45" w:rsidP="0057543B">
      <w:pPr>
        <w:spacing w:after="0"/>
        <w:textboxTightWrap w:val="none"/>
        <w:rPr>
          <w:rFonts w:ascii="FrutigerLTStd-Cn" w:hAnsi="FrutigerLTStd-Cn" w:cs="FrutigerLTStd-Cn"/>
          <w:b/>
          <w:color w:val="000000"/>
          <w:sz w:val="21"/>
          <w:szCs w:val="21"/>
        </w:rPr>
      </w:pPr>
      <w:r>
        <w:rPr>
          <w:rFonts w:ascii="FrutigerLTStd-Cn" w:hAnsi="FrutigerLTStd-Cn" w:cs="FrutigerLTStd-Cn"/>
          <w:b/>
          <w:noProof/>
          <w:color w:val="000000"/>
          <w:sz w:val="21"/>
          <w:szCs w:val="21"/>
        </w:rPr>
        <mc:AlternateContent>
          <mc:Choice Requires="wps">
            <w:drawing>
              <wp:anchor distT="0" distB="0" distL="114300" distR="114300" simplePos="0" relativeHeight="251658240" behindDoc="0" locked="0" layoutInCell="1" allowOverlap="1" wp14:anchorId="2F2C4CE6" wp14:editId="5992EFEF">
                <wp:simplePos x="0" y="0"/>
                <wp:positionH relativeFrom="column">
                  <wp:posOffset>3160078</wp:posOffset>
                </wp:positionH>
                <wp:positionV relativeFrom="paragraph">
                  <wp:posOffset>117793</wp:posOffset>
                </wp:positionV>
                <wp:extent cx="3347720" cy="1971675"/>
                <wp:effectExtent l="0" t="0" r="5080" b="9525"/>
                <wp:wrapNone/>
                <wp:docPr id="57" name="Rectangle 57"/>
                <wp:cNvGraphicFramePr/>
                <a:graphic xmlns:a="http://schemas.openxmlformats.org/drawingml/2006/main">
                  <a:graphicData uri="http://schemas.microsoft.com/office/word/2010/wordprocessingShape">
                    <wps:wsp>
                      <wps:cNvSpPr/>
                      <wps:spPr>
                        <a:xfrm>
                          <a:off x="0" y="0"/>
                          <a:ext cx="3347720" cy="197167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A56A7AC" w14:textId="77777777" w:rsidR="00722B07" w:rsidRPr="00256129" w:rsidRDefault="00722B07" w:rsidP="00722B07">
                            <w:pPr>
                              <w:spacing w:after="0"/>
                              <w:jc w:val="both"/>
                              <w:rPr>
                                <w:b/>
                                <w:color w:val="FFFFFF" w:themeColor="background1"/>
                                <w:spacing w:val="-4"/>
                              </w:rPr>
                            </w:pPr>
                            <w:r w:rsidRPr="00256129">
                              <w:rPr>
                                <w:b/>
                                <w:color w:val="FFFFFF" w:themeColor="background1"/>
                                <w:spacing w:val="-4"/>
                              </w:rPr>
                              <w:t>How do I get more information?</w:t>
                            </w:r>
                          </w:p>
                          <w:p w14:paraId="796B4986" w14:textId="77777777" w:rsidR="00722B07" w:rsidRPr="00256129" w:rsidRDefault="00722B07" w:rsidP="00722B07">
                            <w:pPr>
                              <w:spacing w:after="0"/>
                              <w:jc w:val="both"/>
                              <w:rPr>
                                <w:rFonts w:cs="Arial"/>
                                <w:color w:val="FFFFFF" w:themeColor="background1"/>
                                <w:sz w:val="22"/>
                                <w:szCs w:val="22"/>
                              </w:rPr>
                            </w:pPr>
                            <w:r w:rsidRPr="00256129">
                              <w:rPr>
                                <w:rFonts w:cs="Arial"/>
                                <w:color w:val="FFFFFF" w:themeColor="background1"/>
                                <w:sz w:val="22"/>
                                <w:szCs w:val="22"/>
                              </w:rPr>
                              <w:t xml:space="preserve">The </w:t>
                            </w:r>
                            <w:hyperlink r:id="rId14" w:history="1">
                              <w:r w:rsidRPr="00256129">
                                <w:rPr>
                                  <w:rStyle w:val="Hyperlink"/>
                                  <w:rFonts w:eastAsia="MS Mincho"/>
                                  <w:color w:val="FFFFFF" w:themeColor="background1"/>
                                  <w:sz w:val="22"/>
                                  <w:szCs w:val="22"/>
                                </w:rPr>
                                <w:t>ISN</w:t>
                              </w:r>
                            </w:hyperlink>
                            <w:r w:rsidRPr="00256129">
                              <w:rPr>
                                <w:rFonts w:cs="Arial"/>
                                <w:color w:val="FFFFFF" w:themeColor="background1"/>
                                <w:sz w:val="22"/>
                                <w:szCs w:val="22"/>
                              </w:rPr>
                              <w:t xml:space="preserve"> contains </w:t>
                            </w:r>
                            <w:hyperlink r:id="rId15" w:history="1">
                              <w:r w:rsidRPr="00256129">
                                <w:rPr>
                                  <w:rStyle w:val="Hyperlink"/>
                                  <w:rFonts w:eastAsia="MS Mincho"/>
                                  <w:color w:val="FFFFFF" w:themeColor="background1"/>
                                  <w:sz w:val="22"/>
                                  <w:szCs w:val="22"/>
                                </w:rPr>
                                <w:t>user</w:t>
                              </w:r>
                            </w:hyperlink>
                            <w:r w:rsidRPr="00256129">
                              <w:rPr>
                                <w:rFonts w:cs="Arial"/>
                                <w:color w:val="FFFFFF" w:themeColor="background1"/>
                                <w:sz w:val="22"/>
                                <w:szCs w:val="22"/>
                              </w:rPr>
                              <w:t xml:space="preserve"> and </w:t>
                            </w:r>
                            <w:hyperlink r:id="rId16" w:history="1">
                              <w:r w:rsidRPr="00256129">
                                <w:rPr>
                                  <w:rStyle w:val="Hyperlink"/>
                                  <w:rFonts w:eastAsia="MS Mincho"/>
                                  <w:color w:val="FFFFFF" w:themeColor="background1"/>
                                  <w:sz w:val="22"/>
                                  <w:szCs w:val="22"/>
                                </w:rPr>
                                <w:t>implementation</w:t>
                              </w:r>
                            </w:hyperlink>
                            <w:r w:rsidRPr="00256129">
                              <w:rPr>
                                <w:rFonts w:cs="Arial"/>
                                <w:color w:val="FFFFFF" w:themeColor="background1"/>
                                <w:sz w:val="22"/>
                                <w:szCs w:val="22"/>
                              </w:rPr>
                              <w:t xml:space="preserve"> guidance; the NHSD digital </w:t>
                            </w:r>
                            <w:hyperlink r:id="rId17" w:anchor="14224752" w:history="1">
                              <w:r w:rsidRPr="00256129">
                                <w:rPr>
                                  <w:rStyle w:val="Hyperlink"/>
                                  <w:rFonts w:eastAsia="MS Mincho"/>
                                  <w:color w:val="FFFFFF" w:themeColor="background1"/>
                                  <w:sz w:val="22"/>
                                  <w:szCs w:val="22"/>
                                </w:rPr>
                                <w:t>product page</w:t>
                              </w:r>
                            </w:hyperlink>
                            <w:r w:rsidRPr="00256129">
                              <w:rPr>
                                <w:rFonts w:cs="Arial"/>
                                <w:color w:val="FFFFFF" w:themeColor="background1"/>
                                <w:sz w:val="22"/>
                                <w:szCs w:val="22"/>
                              </w:rPr>
                              <w:t xml:space="preserve"> has a wide range of materials for suppliers and end users.</w:t>
                            </w:r>
                          </w:p>
                          <w:p w14:paraId="23F083EE" w14:textId="77777777" w:rsidR="00722B07" w:rsidRPr="00256129" w:rsidRDefault="00722B07" w:rsidP="00722B07">
                            <w:pPr>
                              <w:spacing w:after="0"/>
                              <w:jc w:val="both"/>
                              <w:rPr>
                                <w:rFonts w:cs="Arial"/>
                                <w:color w:val="FFFFFF" w:themeColor="background1"/>
                                <w:sz w:val="22"/>
                                <w:szCs w:val="22"/>
                              </w:rPr>
                            </w:pPr>
                          </w:p>
                          <w:p w14:paraId="61050204" w14:textId="5F3550CE" w:rsidR="00722B07" w:rsidRDefault="00722B07" w:rsidP="00722B07">
                            <w:r w:rsidRPr="00271D24">
                              <w:rPr>
                                <w:rFonts w:cs="Arial"/>
                                <w:color w:val="FFFFFF" w:themeColor="background1"/>
                                <w:sz w:val="22"/>
                                <w:szCs w:val="22"/>
                              </w:rPr>
                              <w:t xml:space="preserve">The </w:t>
                            </w:r>
                            <w:r w:rsidR="00B717C8" w:rsidRPr="00271D24">
                              <w:rPr>
                                <w:rFonts w:cs="Arial"/>
                                <w:color w:val="FFFFFF" w:themeColor="background1"/>
                                <w:sz w:val="22"/>
                                <w:szCs w:val="22"/>
                              </w:rPr>
                              <w:t>Pathology and Diagnostics</w:t>
                            </w:r>
                            <w:r w:rsidRPr="00271D24">
                              <w:rPr>
                                <w:rFonts w:cs="Arial"/>
                                <w:color w:val="FFFFFF" w:themeColor="background1"/>
                                <w:sz w:val="22"/>
                                <w:szCs w:val="22"/>
                              </w:rPr>
                              <w:t xml:space="preserve"> project provides resources specific to </w:t>
                            </w:r>
                            <w:r w:rsidR="00BE7FE1" w:rsidRPr="00271D24">
                              <w:rPr>
                                <w:rFonts w:cs="Arial"/>
                                <w:color w:val="FFFFFF" w:themeColor="background1"/>
                                <w:sz w:val="22"/>
                                <w:szCs w:val="22"/>
                              </w:rPr>
                              <w:t>pathology</w:t>
                            </w:r>
                            <w:r w:rsidRPr="00271D24">
                              <w:rPr>
                                <w:rFonts w:cs="Arial"/>
                                <w:color w:val="FFFFFF" w:themeColor="background1"/>
                                <w:sz w:val="22"/>
                                <w:szCs w:val="22"/>
                              </w:rPr>
                              <w:t xml:space="preserve"> on our </w:t>
                            </w:r>
                            <w:hyperlink r:id="rId18" w:history="1">
                              <w:r w:rsidRPr="00271D24">
                                <w:rPr>
                                  <w:rStyle w:val="Hyperlink"/>
                                  <w:rFonts w:eastAsia="MS Mincho"/>
                                  <w:color w:val="FFFFFF" w:themeColor="background1"/>
                                  <w:sz w:val="22"/>
                                  <w:szCs w:val="22"/>
                                </w:rPr>
                                <w:t>Delen site</w:t>
                              </w:r>
                            </w:hyperlink>
                            <w:r w:rsidRPr="00271D24">
                              <w:rPr>
                                <w:rFonts w:cs="Arial"/>
                                <w:color w:val="FFFFFF" w:themeColor="background1"/>
                                <w:sz w:val="22"/>
                                <w:szCs w:val="22"/>
                              </w:rPr>
                              <w:t>. See ou</w:t>
                            </w:r>
                            <w:r w:rsidR="005E2DC7" w:rsidRPr="00271D24">
                              <w:rPr>
                                <w:rFonts w:cs="Arial"/>
                                <w:color w:val="FFFFFF" w:themeColor="background1"/>
                                <w:sz w:val="22"/>
                                <w:szCs w:val="22"/>
                              </w:rPr>
                              <w:t xml:space="preserve">r </w:t>
                            </w:r>
                            <w:hyperlink r:id="rId19" w:history="1">
                              <w:r w:rsidRPr="00271D24">
                                <w:rPr>
                                  <w:rStyle w:val="Hyperlink"/>
                                  <w:rFonts w:eastAsia="MS Mincho"/>
                                  <w:color w:val="FFFFFF" w:themeColor="background1"/>
                                  <w:sz w:val="22"/>
                                  <w:szCs w:val="22"/>
                                </w:rPr>
                                <w:t>case studies</w:t>
                              </w:r>
                            </w:hyperlink>
                            <w:r w:rsidRPr="00271D24">
                              <w:rPr>
                                <w:rFonts w:cs="Arial"/>
                                <w:color w:val="FFFFFF" w:themeColor="background1"/>
                                <w:sz w:val="22"/>
                                <w:szCs w:val="22"/>
                              </w:rPr>
                              <w:t xml:space="preserve"> </w:t>
                            </w:r>
                            <w:r w:rsidR="00F40F05" w:rsidRPr="00271D24">
                              <w:rPr>
                                <w:rFonts w:cs="Arial"/>
                                <w:color w:val="FFFFFF" w:themeColor="background1"/>
                                <w:sz w:val="22"/>
                                <w:szCs w:val="22"/>
                              </w:rPr>
                              <w:t xml:space="preserve">and other </w:t>
                            </w:r>
                            <w:r w:rsidR="00D023CD" w:rsidRPr="00271D24">
                              <w:rPr>
                                <w:rFonts w:cs="Arial"/>
                                <w:color w:val="FFFFFF" w:themeColor="background1"/>
                                <w:sz w:val="22"/>
                                <w:szCs w:val="22"/>
                              </w:rPr>
                              <w:t xml:space="preserve">education materials, </w:t>
                            </w:r>
                            <w:r w:rsidRPr="00271D24">
                              <w:rPr>
                                <w:rFonts w:cs="Arial"/>
                                <w:color w:val="FFFFFF" w:themeColor="background1"/>
                                <w:sz w:val="22"/>
                                <w:szCs w:val="22"/>
                              </w:rPr>
                              <w:t>as well as a number of short animations which introduce SNOMED CT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2C4CE6" id="Rectangle 57" o:spid="_x0000_s1030" style="position:absolute;margin-left:248.85pt;margin-top:9.3pt;width:263.6pt;height:155.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0xiigIAAGYFAAAOAAAAZHJzL2Uyb0RvYy54bWysVN9v2yAQfp+0/wHxvjpOk2aN6lRRq06T&#10;qq5qO/WZYIgtAceAxM7++h3guFVb7WGaHzBwd9/94Lu7uOy1InvhfAumouXJhBJhONSt2Vb059PN&#10;l6+U+MBMzRQYUdGD8PRy9fnTRWeXYgoNqFo4giDGLztb0SYEuywKzxuhmT8BKwwKJTjNAh7dtqgd&#10;6xBdq2I6mZwVHbjaOuDCe7y9zkK6SvhSCh5+SOlFIKqiGFtIq0vrJq7F6oItt47ZpuVDGOwfotCs&#10;Neh0hLpmgZGda99B6ZY78CDDCQddgJQtFykHzKacvMnmsWFWpFywON6OZfL/D5bf7e8daeuKzheU&#10;GKbxjR6wasxslSB4hwXqrF+i3qO9d8PJ4zZm20un4x/zIH0q6mEsqugD4Xh5ejpbLKZYe46y8nxR&#10;ni3mEbV4MbfOh28CNImbijr0n4rJ9rc+ZNWjSvSmTFwN3LRKZWm8KWKYObC0CwclsvaDkJghhjJN&#10;qIlb4ko5smfICsa5MKHMoobVIl/PJ/gNcY4WKWplEDAiS/Q/Yg8AkbfvsXOUg340FYmao/Hkb4Fl&#10;49EieQYTRmPdGnAfASjMavCc9Y9FyqWJVQr9pk+vP4ua8WYD9QEZ4SC3irf8psVXuWU+3DOHvYEv&#10;if0efuAiFXQVhWFHSQPu90f3UR8pi1JKOuy1ivpfO+YEJeq7QTKfl7NZbM50mM0TW9xryea1xOz0&#10;FeDDlThZLE9bNHZBHbfSgX7GsbCOXlHEDEffFeXBHQ9XIc8AHCxcrNdJDRvSsnBrHi2P4LHOkXVP&#10;/TNzdqBmQFbfwbEv2fINQ7NutDSw3gWQbaLvS12HF8BmTlQaBk+cFq/PSetlPK7+AAAA//8DAFBL&#10;AwQUAAYACAAAACEACz6ILuAAAAALAQAADwAAAGRycy9kb3ducmV2LnhtbEyPwU7DMBBE70j8g7VI&#10;3KjTUNImxKkAiZ5pqRDc3HgbR8RrK3aalK/HPcFxNU8zb8v1ZDp2wt63lgTMZwkwpNqqlhoB+/fX&#10;uxUwHyQp2VlCAWf0sK6ur0pZKDvSFk+70LBYQr6QAnQIruDc1xqN9DPrkGJ2tL2RIZ59w1Uvx1hu&#10;Op4mScaNbCkuaOnwRWP9vRuMALfZv30d9bMbs/PHw2Zqhs+fdhDi9mZ6egQWcAp/MFz0ozpU0elg&#10;B1KedQIW+XIZ0RisMmAXIEkXObCDgPs0nwOvSv7/h+oXAAD//wMAUEsBAi0AFAAGAAgAAAAhALaD&#10;OJL+AAAA4QEAABMAAAAAAAAAAAAAAAAAAAAAAFtDb250ZW50X1R5cGVzXS54bWxQSwECLQAUAAYA&#10;CAAAACEAOP0h/9YAAACUAQAACwAAAAAAAAAAAAAAAAAvAQAAX3JlbHMvLnJlbHNQSwECLQAUAAYA&#10;CAAAACEAOhtMYooCAABmBQAADgAAAAAAAAAAAAAAAAAuAgAAZHJzL2Uyb0RvYy54bWxQSwECLQAU&#10;AAYACAAAACEACz6ILuAAAAALAQAADwAAAAAAAAAAAAAAAADkBAAAZHJzL2Rvd25yZXYueG1sUEsF&#10;BgAAAAAEAAQA8wAAAPEFAAAAAA==&#10;" fillcolor="#005eb8 [3204]" stroked="f" strokeweight="2pt">
                <v:textbox>
                  <w:txbxContent>
                    <w:p w14:paraId="4A56A7AC" w14:textId="77777777" w:rsidR="00722B07" w:rsidRPr="00256129" w:rsidRDefault="00722B07" w:rsidP="00722B07">
                      <w:pPr>
                        <w:spacing w:after="0"/>
                        <w:jc w:val="both"/>
                        <w:rPr>
                          <w:b/>
                          <w:color w:val="FFFFFF" w:themeColor="background1"/>
                          <w:spacing w:val="-4"/>
                        </w:rPr>
                      </w:pPr>
                      <w:r w:rsidRPr="00256129">
                        <w:rPr>
                          <w:b/>
                          <w:color w:val="FFFFFF" w:themeColor="background1"/>
                          <w:spacing w:val="-4"/>
                        </w:rPr>
                        <w:t>How do I get more information?</w:t>
                      </w:r>
                    </w:p>
                    <w:p w14:paraId="796B4986" w14:textId="77777777" w:rsidR="00722B07" w:rsidRPr="00256129" w:rsidRDefault="00722B07" w:rsidP="00722B07">
                      <w:pPr>
                        <w:spacing w:after="0"/>
                        <w:jc w:val="both"/>
                        <w:rPr>
                          <w:rFonts w:cs="Arial"/>
                          <w:color w:val="FFFFFF" w:themeColor="background1"/>
                          <w:sz w:val="22"/>
                          <w:szCs w:val="22"/>
                        </w:rPr>
                      </w:pPr>
                      <w:r w:rsidRPr="00256129">
                        <w:rPr>
                          <w:rFonts w:cs="Arial"/>
                          <w:color w:val="FFFFFF" w:themeColor="background1"/>
                          <w:sz w:val="22"/>
                          <w:szCs w:val="22"/>
                        </w:rPr>
                        <w:t xml:space="preserve">The </w:t>
                      </w:r>
                      <w:hyperlink r:id="rId20" w:history="1">
                        <w:r w:rsidRPr="00256129">
                          <w:rPr>
                            <w:rStyle w:val="Hyperlink"/>
                            <w:rFonts w:eastAsia="MS Mincho"/>
                            <w:color w:val="FFFFFF" w:themeColor="background1"/>
                            <w:sz w:val="22"/>
                            <w:szCs w:val="22"/>
                          </w:rPr>
                          <w:t>ISN</w:t>
                        </w:r>
                      </w:hyperlink>
                      <w:r w:rsidRPr="00256129">
                        <w:rPr>
                          <w:rFonts w:cs="Arial"/>
                          <w:color w:val="FFFFFF" w:themeColor="background1"/>
                          <w:sz w:val="22"/>
                          <w:szCs w:val="22"/>
                        </w:rPr>
                        <w:t xml:space="preserve"> contains </w:t>
                      </w:r>
                      <w:hyperlink r:id="rId21" w:history="1">
                        <w:r w:rsidRPr="00256129">
                          <w:rPr>
                            <w:rStyle w:val="Hyperlink"/>
                            <w:rFonts w:eastAsia="MS Mincho"/>
                            <w:color w:val="FFFFFF" w:themeColor="background1"/>
                            <w:sz w:val="22"/>
                            <w:szCs w:val="22"/>
                          </w:rPr>
                          <w:t>user</w:t>
                        </w:r>
                      </w:hyperlink>
                      <w:r w:rsidRPr="00256129">
                        <w:rPr>
                          <w:rFonts w:cs="Arial"/>
                          <w:color w:val="FFFFFF" w:themeColor="background1"/>
                          <w:sz w:val="22"/>
                          <w:szCs w:val="22"/>
                        </w:rPr>
                        <w:t xml:space="preserve"> and </w:t>
                      </w:r>
                      <w:hyperlink r:id="rId22" w:history="1">
                        <w:r w:rsidRPr="00256129">
                          <w:rPr>
                            <w:rStyle w:val="Hyperlink"/>
                            <w:rFonts w:eastAsia="MS Mincho"/>
                            <w:color w:val="FFFFFF" w:themeColor="background1"/>
                            <w:sz w:val="22"/>
                            <w:szCs w:val="22"/>
                          </w:rPr>
                          <w:t>implementation</w:t>
                        </w:r>
                      </w:hyperlink>
                      <w:r w:rsidRPr="00256129">
                        <w:rPr>
                          <w:rFonts w:cs="Arial"/>
                          <w:color w:val="FFFFFF" w:themeColor="background1"/>
                          <w:sz w:val="22"/>
                          <w:szCs w:val="22"/>
                        </w:rPr>
                        <w:t xml:space="preserve"> guidance; the NHSD digital </w:t>
                      </w:r>
                      <w:hyperlink r:id="rId23" w:anchor="14224752" w:history="1">
                        <w:r w:rsidRPr="00256129">
                          <w:rPr>
                            <w:rStyle w:val="Hyperlink"/>
                            <w:rFonts w:eastAsia="MS Mincho"/>
                            <w:color w:val="FFFFFF" w:themeColor="background1"/>
                            <w:sz w:val="22"/>
                            <w:szCs w:val="22"/>
                          </w:rPr>
                          <w:t>product page</w:t>
                        </w:r>
                      </w:hyperlink>
                      <w:r w:rsidRPr="00256129">
                        <w:rPr>
                          <w:rFonts w:cs="Arial"/>
                          <w:color w:val="FFFFFF" w:themeColor="background1"/>
                          <w:sz w:val="22"/>
                          <w:szCs w:val="22"/>
                        </w:rPr>
                        <w:t xml:space="preserve"> has a wide range of materials for suppliers and end users.</w:t>
                      </w:r>
                    </w:p>
                    <w:p w14:paraId="23F083EE" w14:textId="77777777" w:rsidR="00722B07" w:rsidRPr="00256129" w:rsidRDefault="00722B07" w:rsidP="00722B07">
                      <w:pPr>
                        <w:spacing w:after="0"/>
                        <w:jc w:val="both"/>
                        <w:rPr>
                          <w:rFonts w:cs="Arial"/>
                          <w:color w:val="FFFFFF" w:themeColor="background1"/>
                          <w:sz w:val="22"/>
                          <w:szCs w:val="22"/>
                        </w:rPr>
                      </w:pPr>
                    </w:p>
                    <w:p w14:paraId="61050204" w14:textId="5F3550CE" w:rsidR="00722B07" w:rsidRDefault="00722B07" w:rsidP="00722B07">
                      <w:r w:rsidRPr="00271D24">
                        <w:rPr>
                          <w:rFonts w:cs="Arial"/>
                          <w:color w:val="FFFFFF" w:themeColor="background1"/>
                          <w:sz w:val="22"/>
                          <w:szCs w:val="22"/>
                        </w:rPr>
                        <w:t xml:space="preserve">The </w:t>
                      </w:r>
                      <w:r w:rsidR="00B717C8" w:rsidRPr="00271D24">
                        <w:rPr>
                          <w:rFonts w:cs="Arial"/>
                          <w:color w:val="FFFFFF" w:themeColor="background1"/>
                          <w:sz w:val="22"/>
                          <w:szCs w:val="22"/>
                        </w:rPr>
                        <w:t>Pathology and Diagnostics</w:t>
                      </w:r>
                      <w:r w:rsidRPr="00271D24">
                        <w:rPr>
                          <w:rFonts w:cs="Arial"/>
                          <w:color w:val="FFFFFF" w:themeColor="background1"/>
                          <w:sz w:val="22"/>
                          <w:szCs w:val="22"/>
                        </w:rPr>
                        <w:t xml:space="preserve"> project provides resources specific to </w:t>
                      </w:r>
                      <w:r w:rsidR="00BE7FE1" w:rsidRPr="00271D24">
                        <w:rPr>
                          <w:rFonts w:cs="Arial"/>
                          <w:color w:val="FFFFFF" w:themeColor="background1"/>
                          <w:sz w:val="22"/>
                          <w:szCs w:val="22"/>
                        </w:rPr>
                        <w:t>pathology</w:t>
                      </w:r>
                      <w:r w:rsidRPr="00271D24">
                        <w:rPr>
                          <w:rFonts w:cs="Arial"/>
                          <w:color w:val="FFFFFF" w:themeColor="background1"/>
                          <w:sz w:val="22"/>
                          <w:szCs w:val="22"/>
                        </w:rPr>
                        <w:t xml:space="preserve"> on our </w:t>
                      </w:r>
                      <w:hyperlink r:id="rId24" w:history="1">
                        <w:r w:rsidRPr="00271D24">
                          <w:rPr>
                            <w:rStyle w:val="Hyperlink"/>
                            <w:rFonts w:eastAsia="MS Mincho"/>
                            <w:color w:val="FFFFFF" w:themeColor="background1"/>
                            <w:sz w:val="22"/>
                            <w:szCs w:val="22"/>
                          </w:rPr>
                          <w:t>Delen site</w:t>
                        </w:r>
                      </w:hyperlink>
                      <w:r w:rsidRPr="00271D24">
                        <w:rPr>
                          <w:rFonts w:cs="Arial"/>
                          <w:color w:val="FFFFFF" w:themeColor="background1"/>
                          <w:sz w:val="22"/>
                          <w:szCs w:val="22"/>
                        </w:rPr>
                        <w:t>. See ou</w:t>
                      </w:r>
                      <w:r w:rsidR="005E2DC7" w:rsidRPr="00271D24">
                        <w:rPr>
                          <w:rFonts w:cs="Arial"/>
                          <w:color w:val="FFFFFF" w:themeColor="background1"/>
                          <w:sz w:val="22"/>
                          <w:szCs w:val="22"/>
                        </w:rPr>
                        <w:t xml:space="preserve">r </w:t>
                      </w:r>
                      <w:hyperlink r:id="rId25" w:history="1">
                        <w:r w:rsidRPr="00271D24">
                          <w:rPr>
                            <w:rStyle w:val="Hyperlink"/>
                            <w:rFonts w:eastAsia="MS Mincho"/>
                            <w:color w:val="FFFFFF" w:themeColor="background1"/>
                            <w:sz w:val="22"/>
                            <w:szCs w:val="22"/>
                          </w:rPr>
                          <w:t>case studies</w:t>
                        </w:r>
                      </w:hyperlink>
                      <w:r w:rsidRPr="00271D24">
                        <w:rPr>
                          <w:rFonts w:cs="Arial"/>
                          <w:color w:val="FFFFFF" w:themeColor="background1"/>
                          <w:sz w:val="22"/>
                          <w:szCs w:val="22"/>
                        </w:rPr>
                        <w:t xml:space="preserve"> </w:t>
                      </w:r>
                      <w:r w:rsidR="00F40F05" w:rsidRPr="00271D24">
                        <w:rPr>
                          <w:rFonts w:cs="Arial"/>
                          <w:color w:val="FFFFFF" w:themeColor="background1"/>
                          <w:sz w:val="22"/>
                          <w:szCs w:val="22"/>
                        </w:rPr>
                        <w:t xml:space="preserve">and other </w:t>
                      </w:r>
                      <w:r w:rsidR="00D023CD" w:rsidRPr="00271D24">
                        <w:rPr>
                          <w:rFonts w:cs="Arial"/>
                          <w:color w:val="FFFFFF" w:themeColor="background1"/>
                          <w:sz w:val="22"/>
                          <w:szCs w:val="22"/>
                        </w:rPr>
                        <w:t xml:space="preserve">education materials, </w:t>
                      </w:r>
                      <w:r w:rsidRPr="00271D24">
                        <w:rPr>
                          <w:rFonts w:cs="Arial"/>
                          <w:color w:val="FFFFFF" w:themeColor="background1"/>
                          <w:sz w:val="22"/>
                          <w:szCs w:val="22"/>
                        </w:rPr>
                        <w:t>as well as a number of short animations which introduce SNOMED CT</w:t>
                      </w:r>
                    </w:p>
                  </w:txbxContent>
                </v:textbox>
              </v:rect>
            </w:pict>
          </mc:Fallback>
        </mc:AlternateContent>
      </w:r>
    </w:p>
    <w:p w14:paraId="271B2D2D" w14:textId="010D8779" w:rsidR="00B02752" w:rsidRPr="00392533" w:rsidRDefault="00B02752" w:rsidP="0057543B">
      <w:pPr>
        <w:spacing w:after="0"/>
        <w:textboxTightWrap w:val="none"/>
        <w:rPr>
          <w:rFonts w:ascii="FrutigerLTStd-Cn" w:hAnsi="FrutigerLTStd-Cn" w:cs="FrutigerLTStd-Cn"/>
          <w:b/>
          <w:color w:val="000000"/>
          <w:sz w:val="21"/>
          <w:szCs w:val="21"/>
        </w:rPr>
      </w:pPr>
    </w:p>
    <w:p w14:paraId="58A0F1C9" w14:textId="3B2E9131" w:rsidR="00B02752" w:rsidRPr="00392533" w:rsidRDefault="00B02752" w:rsidP="0057543B">
      <w:pPr>
        <w:spacing w:after="0"/>
        <w:textboxTightWrap w:val="none"/>
        <w:rPr>
          <w:rFonts w:ascii="FrutigerLTStd-Cn" w:hAnsi="FrutigerLTStd-Cn" w:cs="FrutigerLTStd-Cn"/>
          <w:b/>
          <w:color w:val="000000"/>
          <w:sz w:val="21"/>
          <w:szCs w:val="21"/>
        </w:rPr>
      </w:pPr>
    </w:p>
    <w:p w14:paraId="31688F13" w14:textId="7ABC05C6" w:rsidR="00B02752" w:rsidRPr="00392533" w:rsidRDefault="00B02752" w:rsidP="0057543B">
      <w:pPr>
        <w:spacing w:after="0"/>
        <w:textboxTightWrap w:val="none"/>
        <w:rPr>
          <w:rFonts w:ascii="FrutigerLTStd-Cn" w:hAnsi="FrutigerLTStd-Cn" w:cs="FrutigerLTStd-Cn"/>
          <w:b/>
          <w:color w:val="000000"/>
          <w:sz w:val="21"/>
          <w:szCs w:val="21"/>
        </w:rPr>
      </w:pPr>
    </w:p>
    <w:p w14:paraId="1345AAB1" w14:textId="03862605" w:rsidR="00921477" w:rsidRPr="00392533" w:rsidRDefault="00921477" w:rsidP="0057543B">
      <w:pPr>
        <w:spacing w:after="0"/>
        <w:textboxTightWrap w:val="none"/>
        <w:rPr>
          <w:rFonts w:ascii="FrutigerLTStd-Cn" w:hAnsi="FrutigerLTStd-Cn" w:cs="FrutigerLTStd-Cn"/>
          <w:b/>
          <w:color w:val="000000"/>
          <w:sz w:val="21"/>
          <w:szCs w:val="21"/>
        </w:rPr>
      </w:pPr>
    </w:p>
    <w:p w14:paraId="72B1F328" w14:textId="69C3C8B3" w:rsidR="00921477" w:rsidRPr="00392533" w:rsidRDefault="00921477" w:rsidP="0057543B">
      <w:pPr>
        <w:spacing w:after="0"/>
        <w:textboxTightWrap w:val="none"/>
        <w:rPr>
          <w:rFonts w:ascii="FrutigerLTStd-Cn" w:hAnsi="FrutigerLTStd-Cn" w:cs="FrutigerLTStd-Cn"/>
          <w:b/>
          <w:color w:val="000000"/>
          <w:sz w:val="21"/>
          <w:szCs w:val="21"/>
        </w:rPr>
      </w:pPr>
    </w:p>
    <w:p w14:paraId="2FCA41D7" w14:textId="5C716BFB" w:rsidR="00921477" w:rsidRPr="00392533" w:rsidRDefault="00921477" w:rsidP="0057543B">
      <w:pPr>
        <w:spacing w:after="0"/>
        <w:textboxTightWrap w:val="none"/>
        <w:rPr>
          <w:rFonts w:ascii="FrutigerLTStd-Cn" w:hAnsi="FrutigerLTStd-Cn" w:cs="FrutigerLTStd-Cn"/>
          <w:b/>
          <w:color w:val="000000"/>
          <w:sz w:val="21"/>
          <w:szCs w:val="21"/>
        </w:rPr>
      </w:pPr>
    </w:p>
    <w:p w14:paraId="051D87F7" w14:textId="0804D1B2" w:rsidR="007B68BB" w:rsidRDefault="007B68BB" w:rsidP="007A0912">
      <w:pPr>
        <w:spacing w:after="0"/>
        <w:textboxTightWrap w:val="none"/>
        <w:rPr>
          <w:rFonts w:ascii="FrutigerLTStd-Cn" w:hAnsi="FrutigerLTStd-Cn" w:cs="FrutigerLTStd-Cn"/>
          <w:b/>
          <w:color w:val="000000"/>
          <w:sz w:val="21"/>
          <w:szCs w:val="21"/>
        </w:rPr>
      </w:pPr>
    </w:p>
    <w:p w14:paraId="6D916840" w14:textId="7E594A05" w:rsidR="00A50669" w:rsidRPr="00A50669" w:rsidRDefault="00A50669" w:rsidP="00A50669">
      <w:pPr>
        <w:rPr>
          <w:rFonts w:ascii="FrutigerLTStd-Cn" w:hAnsi="FrutigerLTStd-Cn" w:cs="FrutigerLTStd-Cn"/>
          <w:sz w:val="21"/>
          <w:szCs w:val="21"/>
        </w:rPr>
      </w:pPr>
    </w:p>
    <w:p w14:paraId="42799BE0" w14:textId="4E5DB62B" w:rsidR="00A50669" w:rsidRPr="00A50669" w:rsidRDefault="00A50669" w:rsidP="00A50669">
      <w:pPr>
        <w:rPr>
          <w:rFonts w:ascii="FrutigerLTStd-Cn" w:hAnsi="FrutigerLTStd-Cn" w:cs="FrutigerLTStd-Cn"/>
          <w:sz w:val="21"/>
          <w:szCs w:val="21"/>
        </w:rPr>
      </w:pPr>
    </w:p>
    <w:p w14:paraId="7C2268A2" w14:textId="6E762C72" w:rsidR="00A50669" w:rsidRPr="00A50669" w:rsidRDefault="00C07F09" w:rsidP="00A50669">
      <w:pPr>
        <w:rPr>
          <w:rFonts w:ascii="FrutigerLTStd-Cn" w:hAnsi="FrutigerLTStd-Cn" w:cs="FrutigerLTStd-Cn"/>
          <w:sz w:val="21"/>
          <w:szCs w:val="21"/>
        </w:rPr>
      </w:pPr>
      <w:r w:rsidRPr="00392533">
        <w:rPr>
          <w:b/>
          <w:noProof/>
        </w:rPr>
        <mc:AlternateContent>
          <mc:Choice Requires="wps">
            <w:drawing>
              <wp:anchor distT="0" distB="0" distL="114300" distR="114300" simplePos="0" relativeHeight="251658249" behindDoc="0" locked="0" layoutInCell="1" allowOverlap="1" wp14:anchorId="0453E90E" wp14:editId="3B41525F">
                <wp:simplePos x="0" y="0"/>
                <wp:positionH relativeFrom="page">
                  <wp:posOffset>177680</wp:posOffset>
                </wp:positionH>
                <wp:positionV relativeFrom="margin">
                  <wp:posOffset>8651815</wp:posOffset>
                </wp:positionV>
                <wp:extent cx="3280572" cy="647700"/>
                <wp:effectExtent l="0" t="0" r="15240" b="0"/>
                <wp:wrapNone/>
                <wp:docPr id="59" name="Text Box 59"/>
                <wp:cNvGraphicFramePr/>
                <a:graphic xmlns:a="http://schemas.openxmlformats.org/drawingml/2006/main">
                  <a:graphicData uri="http://schemas.microsoft.com/office/word/2010/wordprocessingShape">
                    <wps:wsp>
                      <wps:cNvSpPr txBox="1"/>
                      <wps:spPr>
                        <a:xfrm>
                          <a:off x="0" y="0"/>
                          <a:ext cx="3280572" cy="647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6A36DF4" w14:textId="77777777" w:rsidR="007A0912" w:rsidRPr="00722B07" w:rsidRDefault="007A0912" w:rsidP="007A0912">
                            <w:pPr>
                              <w:rPr>
                                <w:b/>
                                <w:color w:val="003087" w:themeColor="accent3"/>
                                <w:sz w:val="30"/>
                                <w:szCs w:val="30"/>
                              </w:rPr>
                            </w:pPr>
                            <w:r w:rsidRPr="00722B07">
                              <w:rPr>
                                <w:b/>
                                <w:color w:val="003087" w:themeColor="accent3"/>
                                <w:sz w:val="30"/>
                                <w:szCs w:val="30"/>
                              </w:rPr>
                              <w:t>www.digital.nhs.uk/snomed-ct</w:t>
                            </w:r>
                          </w:p>
                          <w:p w14:paraId="16BDD687" w14:textId="360EEFC8" w:rsidR="007A0912" w:rsidRPr="00722B07" w:rsidRDefault="00C07F09" w:rsidP="007A0912">
                            <w:pPr>
                              <w:rPr>
                                <w:b/>
                                <w:color w:val="003087" w:themeColor="accent3"/>
                                <w:sz w:val="30"/>
                                <w:szCs w:val="30"/>
                              </w:rPr>
                            </w:pPr>
                            <w:r w:rsidRPr="003472EF">
                              <w:rPr>
                                <w:b/>
                                <w:color w:val="003087" w:themeColor="accent3"/>
                                <w:sz w:val="30"/>
                                <w:szCs w:val="30"/>
                              </w:rPr>
                              <w:t>pathologyanddiagnostics</w:t>
                            </w:r>
                            <w:r w:rsidR="007A0912" w:rsidRPr="003472EF">
                              <w:rPr>
                                <w:b/>
                                <w:color w:val="003087" w:themeColor="accent3"/>
                                <w:sz w:val="30"/>
                                <w:szCs w:val="30"/>
                              </w:rPr>
                              <w:t>@nhs.net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53E90E" id="Text Box 59" o:spid="_x0000_s1031" type="#_x0000_t202" style="position:absolute;margin-left:14pt;margin-top:681.25pt;width:258.3pt;height:51pt;z-index:251658249;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tvZeQIAAFsFAAAOAAAAZHJzL2Uyb0RvYy54bWysVE1v2zAMvQ/YfxB0X+2m68eCOkXWosOA&#10;oi3WDj0rstQYk0VNUhJnv35Psp0U3S4ddpFp8pEiH0mdX3StYWvlQ0O24ocHJWfKSqob+1zx74/X&#10;H844C1HYWhiyquJbFfjF7P27842bqgktydTKMwSxYbpxFV/G6KZFEeRStSIckFMWRk2+FRG//rmo&#10;vdggemuKSVmeFBvytfMkVQjQXvVGPsvxtVYy3mkdVGSm4sgt5tPnc5HOYnYups9euGUjhzTEP2TR&#10;isbi0l2oKxEFW/nmj1BtIz0F0vFAUluQ1o1UuQZUc1i+quZhKZzKtYCc4HY0hf8XVt6u7z1r6oof&#10;f+LMihY9elRdZJ+pY1CBn40LU8AeHICxgx59HvUBylR2p32bviiIwQ6mtzt2UzQJ5dHkrDw+nXAm&#10;YTv5eHpaZvqLvbfzIX5R1LIkVNyje5lUsb4JEZkAOkLSZZauG2NyB41lGwQ9Oi6zw84CD2MTVuVZ&#10;GMKkivrMsxS3RiWMsd+UBhe5gKTIU6gujWdrgfkRUiobc+05LtAJpZHEWxwH/D6rtzj3dYw3k407&#10;57ax5HP1r9Kuf4wp6x4PIl/UncTYLbp+CMbGLqjeot+e+o0JTl43aMqNCPFeeKwIWoy1j3c4tCGQ&#10;T4PE2ZL8r7/pEx6TCytnG6xcxcPPlfCKM/PVYqbTfo6CH4XFKNhVe0nowiEeFCezCAcfzShqT+0T&#10;XoN5ugUmYSXuqngcxcvYLz5eE6nm8wzCFjoRb+yDkyl0akoascfuSXg3zGHEBN/SuIxi+moce2zy&#10;tDRfRdJNntXEa8/iwDc2OI/w8NqkJ+Llf0bt38TZbwAAAP//AwBQSwMEFAAGAAgAAAAhAM+f3ezh&#10;AAAADAEAAA8AAABkcnMvZG93bnJldi54bWxMj0tPwzAQhO9I/AdrkbhRpyGJqhCnQjxuPEsrwc2J&#10;TRJhryPbScO/ZznBcWdHM99U28UaNmsfBocC1qsEmMbWqQE7Afu3+4sNsBAlKmkcagHfOsC2Pj2p&#10;ZKncEV/1vIsdoxAMpRTQxziWnIe211aGlRs10u/TeSsjnb7jyssjhVvD0yQpuJUDUkMvR33T6/Zr&#10;N1kB5j34hyaJH/Nt9xhfnvl0uFs/CXF+tlxfAYt6iX9m+MUndKiJqXETqsCMgHRDUyLpl0WaAyNH&#10;nmUFsIakrMhy4HXF/4+ofwAAAP//AwBQSwECLQAUAAYACAAAACEAtoM4kv4AAADhAQAAEwAAAAAA&#10;AAAAAAAAAAAAAAAAW0NvbnRlbnRfVHlwZXNdLnhtbFBLAQItABQABgAIAAAAIQA4/SH/1gAAAJQB&#10;AAALAAAAAAAAAAAAAAAAAC8BAABfcmVscy8ucmVsc1BLAQItABQABgAIAAAAIQAHTtvZeQIAAFsF&#10;AAAOAAAAAAAAAAAAAAAAAC4CAABkcnMvZTJvRG9jLnhtbFBLAQItABQABgAIAAAAIQDPn93s4QAA&#10;AAwBAAAPAAAAAAAAAAAAAAAAANMEAABkcnMvZG93bnJldi54bWxQSwUGAAAAAAQABADzAAAA4QUA&#10;AAAA&#10;" filled="f" stroked="f" strokeweight=".5pt">
                <v:textbox inset="0,0,0,0">
                  <w:txbxContent>
                    <w:p w14:paraId="16A36DF4" w14:textId="77777777" w:rsidR="007A0912" w:rsidRPr="00722B07" w:rsidRDefault="007A0912" w:rsidP="007A0912">
                      <w:pPr>
                        <w:rPr>
                          <w:b/>
                          <w:color w:val="003087" w:themeColor="accent3"/>
                          <w:sz w:val="30"/>
                          <w:szCs w:val="30"/>
                        </w:rPr>
                      </w:pPr>
                      <w:r w:rsidRPr="00722B07">
                        <w:rPr>
                          <w:b/>
                          <w:color w:val="003087" w:themeColor="accent3"/>
                          <w:sz w:val="30"/>
                          <w:szCs w:val="30"/>
                        </w:rPr>
                        <w:t>www.digital.nhs.uk/snomed-ct</w:t>
                      </w:r>
                    </w:p>
                    <w:p w14:paraId="16BDD687" w14:textId="360EEFC8" w:rsidR="007A0912" w:rsidRPr="00722B07" w:rsidRDefault="00C07F09" w:rsidP="007A0912">
                      <w:pPr>
                        <w:rPr>
                          <w:b/>
                          <w:color w:val="003087" w:themeColor="accent3"/>
                          <w:sz w:val="30"/>
                          <w:szCs w:val="30"/>
                        </w:rPr>
                      </w:pPr>
                      <w:r w:rsidRPr="003472EF">
                        <w:rPr>
                          <w:b/>
                          <w:color w:val="003087" w:themeColor="accent3"/>
                          <w:sz w:val="30"/>
                          <w:szCs w:val="30"/>
                        </w:rPr>
                        <w:t>pathologyanddiagnostics</w:t>
                      </w:r>
                      <w:r w:rsidR="007A0912" w:rsidRPr="003472EF">
                        <w:rPr>
                          <w:b/>
                          <w:color w:val="003087" w:themeColor="accent3"/>
                          <w:sz w:val="30"/>
                          <w:szCs w:val="30"/>
                        </w:rPr>
                        <w:t>@nhs.net</w:t>
                      </w:r>
                    </w:p>
                  </w:txbxContent>
                </v:textbox>
                <w10:wrap anchorx="page" anchory="margin"/>
              </v:shape>
            </w:pict>
          </mc:Fallback>
        </mc:AlternateContent>
      </w:r>
      <w:r w:rsidR="00241084" w:rsidRPr="00392533">
        <w:rPr>
          <w:b/>
          <w:noProof/>
        </w:rPr>
        <w:drawing>
          <wp:anchor distT="0" distB="0" distL="114300" distR="114300" simplePos="0" relativeHeight="251658244" behindDoc="1" locked="0" layoutInCell="1" allowOverlap="1" wp14:anchorId="2305471C" wp14:editId="5FA5DBA7">
            <wp:simplePos x="0" y="0"/>
            <wp:positionH relativeFrom="page">
              <wp:posOffset>4161155</wp:posOffset>
            </wp:positionH>
            <wp:positionV relativeFrom="margin">
              <wp:posOffset>8683625</wp:posOffset>
            </wp:positionV>
            <wp:extent cx="3185795" cy="617855"/>
            <wp:effectExtent l="0" t="0" r="0" b="0"/>
            <wp:wrapTight wrapText="bothSides">
              <wp:wrapPolygon edited="0">
                <wp:start x="129" y="666"/>
                <wp:lineTo x="129" y="19313"/>
                <wp:lineTo x="19245" y="19313"/>
                <wp:lineTo x="19632" y="13986"/>
                <wp:lineTo x="21182" y="11322"/>
                <wp:lineTo x="21312" y="3330"/>
                <wp:lineTo x="18470" y="666"/>
                <wp:lineTo x="129" y="666"/>
              </wp:wrapPolygon>
            </wp:wrapTight>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DIGI-Strapline-01.png"/>
                    <pic:cNvPicPr/>
                  </pic:nvPicPr>
                  <pic:blipFill>
                    <a:blip r:embed="rId26" cstate="print">
                      <a:extLst>
                        <a:ext uri="{28A0092B-C50C-407E-A947-70E740481C1C}">
                          <a14:useLocalDpi xmlns:a14="http://schemas.microsoft.com/office/drawing/2010/main" val="0"/>
                        </a:ext>
                      </a:extLst>
                    </a:blip>
                    <a:stretch>
                      <a:fillRect/>
                    </a:stretch>
                  </pic:blipFill>
                  <pic:spPr>
                    <a:xfrm>
                      <a:off x="0" y="0"/>
                      <a:ext cx="3185795" cy="617855"/>
                    </a:xfrm>
                    <a:prstGeom prst="rect">
                      <a:avLst/>
                    </a:prstGeom>
                  </pic:spPr>
                </pic:pic>
              </a:graphicData>
            </a:graphic>
            <wp14:sizeRelH relativeFrom="page">
              <wp14:pctWidth>0</wp14:pctWidth>
            </wp14:sizeRelH>
            <wp14:sizeRelV relativeFrom="page">
              <wp14:pctHeight>0</wp14:pctHeight>
            </wp14:sizeRelV>
          </wp:anchor>
        </w:drawing>
      </w:r>
    </w:p>
    <w:sectPr w:rsidR="00A50669" w:rsidRPr="00A50669" w:rsidSect="00A50669">
      <w:headerReference w:type="default" r:id="rId27"/>
      <w:footerReference w:type="default" r:id="rId28"/>
      <w:type w:val="nextColumn"/>
      <w:pgSz w:w="11906" w:h="16838" w:code="9"/>
      <w:pgMar w:top="907" w:right="2948" w:bottom="907" w:left="1361" w:header="51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3B0920" w14:textId="77777777" w:rsidR="005928FC" w:rsidRDefault="005928FC" w:rsidP="008247EA">
      <w:pPr>
        <w:spacing w:after="0"/>
      </w:pPr>
      <w:r>
        <w:separator/>
      </w:r>
    </w:p>
  </w:endnote>
  <w:endnote w:type="continuationSeparator" w:id="0">
    <w:p w14:paraId="718017D4" w14:textId="77777777" w:rsidR="005928FC" w:rsidRDefault="005928FC" w:rsidP="008247EA">
      <w:pPr>
        <w:spacing w:after="0"/>
      </w:pPr>
      <w:r>
        <w:continuationSeparator/>
      </w:r>
    </w:p>
  </w:endnote>
  <w:endnote w:type="continuationNotice" w:id="1">
    <w:p w14:paraId="760A22C3" w14:textId="77777777" w:rsidR="005928FC" w:rsidRDefault="005928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FrutigerLTStd-Light">
    <w:altName w:val="Calibri"/>
    <w:panose1 w:val="00000000000000000000"/>
    <w:charset w:val="00"/>
    <w:family w:val="swiss"/>
    <w:notTrueType/>
    <w:pitch w:val="variable"/>
    <w:sig w:usb0="800000AF" w:usb1="4000204A"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rutiger 45 Light">
    <w:panose1 w:val="00000000000000000000"/>
    <w:charset w:val="00"/>
    <w:family w:val="swiss"/>
    <w:notTrueType/>
    <w:pitch w:val="variable"/>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venir LT Std 65 Medium">
    <w:altName w:val="Avenir LT Std 65 Medium"/>
    <w:panose1 w:val="00000000000000000000"/>
    <w:charset w:val="00"/>
    <w:family w:val="swiss"/>
    <w:notTrueType/>
    <w:pitch w:val="default"/>
    <w:sig w:usb0="00000003" w:usb1="00000000" w:usb2="00000000" w:usb3="00000000" w:csb0="00000001" w:csb1="00000000"/>
  </w:font>
  <w:font w:name="FrutigerLTStd-Cn">
    <w:altName w:val="Calibri"/>
    <w:panose1 w:val="00000000000000000000"/>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EC436" w14:textId="1940235D" w:rsidR="00CF5964" w:rsidRDefault="00722B07">
    <w:pPr>
      <w:pStyle w:val="Footer"/>
    </w:pPr>
    <w:r w:rsidRPr="00DF43A4">
      <w:rPr>
        <w:b/>
        <w:noProof/>
      </w:rPr>
      <mc:AlternateContent>
        <mc:Choice Requires="wps">
          <w:drawing>
            <wp:anchor distT="45720" distB="45720" distL="114300" distR="114300" simplePos="0" relativeHeight="251658241" behindDoc="1" locked="0" layoutInCell="1" allowOverlap="1" wp14:anchorId="7CEF1BCC" wp14:editId="4C995B9C">
              <wp:simplePos x="0" y="0"/>
              <wp:positionH relativeFrom="page">
                <wp:align>left</wp:align>
              </wp:positionH>
              <wp:positionV relativeFrom="paragraph">
                <wp:posOffset>147320</wp:posOffset>
              </wp:positionV>
              <wp:extent cx="7219950" cy="585470"/>
              <wp:effectExtent l="0" t="0" r="0" b="5080"/>
              <wp:wrapTight wrapText="bothSides">
                <wp:wrapPolygon edited="0">
                  <wp:start x="171" y="0"/>
                  <wp:lineTo x="171" y="21085"/>
                  <wp:lineTo x="21372" y="21085"/>
                  <wp:lineTo x="21372" y="0"/>
                  <wp:lineTo x="171" y="0"/>
                </wp:wrapPolygon>
              </wp:wrapTight>
              <wp:docPr id="5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19950" cy="585470"/>
                      </a:xfrm>
                      <a:prstGeom prst="rect">
                        <a:avLst/>
                      </a:prstGeom>
                      <a:noFill/>
                      <a:ln w="9525">
                        <a:noFill/>
                        <a:miter lim="800000"/>
                        <a:headEnd/>
                        <a:tailEnd/>
                      </a:ln>
                    </wps:spPr>
                    <wps:txbx>
                      <w:txbxContent>
                        <w:p w14:paraId="0AB107E1" w14:textId="7DD34865" w:rsidR="008C0565" w:rsidRPr="00722B07" w:rsidRDefault="008C0565" w:rsidP="008C0565">
                          <w:pPr>
                            <w:rPr>
                              <w:i/>
                              <w:iCs/>
                              <w:color w:val="033F85" w:themeColor="text2"/>
                              <w:sz w:val="20"/>
                              <w:szCs w:val="20"/>
                            </w:rPr>
                          </w:pPr>
                          <w:r w:rsidRPr="00722B07">
                            <w:rPr>
                              <w:i/>
                              <w:iCs/>
                              <w:color w:val="033F85" w:themeColor="text2"/>
                              <w:sz w:val="20"/>
                              <w:szCs w:val="20"/>
                            </w:rPr>
                            <w:t>Copyright © 201</w:t>
                          </w:r>
                          <w:r w:rsidR="00F229B4" w:rsidRPr="00722B07">
                            <w:rPr>
                              <w:i/>
                              <w:iCs/>
                              <w:color w:val="033F85" w:themeColor="text2"/>
                              <w:sz w:val="20"/>
                              <w:szCs w:val="20"/>
                            </w:rPr>
                            <w:t>9</w:t>
                          </w:r>
                          <w:r w:rsidRPr="00722B07">
                            <w:rPr>
                              <w:i/>
                              <w:iCs/>
                              <w:color w:val="033F85" w:themeColor="text2"/>
                              <w:sz w:val="20"/>
                              <w:szCs w:val="20"/>
                            </w:rPr>
                            <w:t xml:space="preserve"> Health and Social Care Information Centre. The Health and Social Care Information Centre is a non-departmental body created by statute, also known as NHS Digital.</w:t>
                          </w:r>
                        </w:p>
                        <w:p w14:paraId="4487F996" w14:textId="77777777" w:rsidR="008C0565" w:rsidRDefault="008C0565" w:rsidP="008C056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CEF1BCC" id="_x0000_t202" coordsize="21600,21600" o:spt="202" path="m,l,21600r21600,l21600,xe">
              <v:stroke joinstyle="miter"/>
              <v:path gradientshapeok="t" o:connecttype="rect"/>
            </v:shapetype>
            <v:shape id="_x0000_s1032" type="#_x0000_t202" style="position:absolute;margin-left:0;margin-top:11.6pt;width:568.5pt;height:46.1pt;z-index:-251658239;visibility:visible;mso-wrap-style:square;mso-width-percent:0;mso-height-percent:0;mso-wrap-distance-left:9pt;mso-wrap-distance-top:3.6pt;mso-wrap-distance-right:9pt;mso-wrap-distance-bottom:3.6pt;mso-position-horizontal:lef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e9gCwIAAPMDAAAOAAAAZHJzL2Uyb0RvYy54bWysU9tuGyEQfa/Uf0C812tvvbW9Mo7SpKkq&#10;pRcp6QdglvWiAkMBe9f9+g6s41jNW1QeEMPMHOacGdZXg9HkIH1QYBmdTaaUSCugUXbH6M/Hu3dL&#10;SkLktuEarGT0KAO92rx9s+5dLUvoQDfSEwSxoe4do12Mri6KIDppeJiAkxadLXjDI5p+VzSe94hu&#10;dFFOpx+KHnzjPAgZAt7ejk66yfhtK0X83rZBRqIZxdpi3n3et2kvNmte7zx3nRKnMvgrqjBcWXz0&#10;DHXLIyd7r15AGSU8BGjjRIApoG2VkJkDsplN/2Hz0HEnMxcUJ7izTOH/wYpvhx+eqIbR6j0llhvs&#10;0aMcIvkIAymTPL0LNUY9OIyLA15jmzPV4O5B/ArEwk3H7U5eew99J3mD5c1SZnGROuKEBLLtv0KD&#10;z/B9hAw0tN4k7VANgujYpuO5NakUgZeLcrZaVegS6KuW1XyRe1fw+inb+RA/SzAkHRj12PqMzg/3&#10;IaZqeP0Ukh6zcKe0zu3XlvSMrqqyygkXHqMiTqdWhtHlNK1xXhLJT7bJyZErPZ7xAW1PrBPRkXIc&#10;tgMGJim20ByRv4dxCvHX4KED/4eSHieQ0fB7z72kRH+xqOFqNp+nkc3GvFqUaPhLz/bSw61AKEYj&#10;JePxJuYxH7leo9atyjI8V3KqFScrq3P6BWl0L+0c9fxXN38BAAD//wMAUEsDBBQABgAIAAAAIQDV&#10;19v83AAAAAgBAAAPAAAAZHJzL2Rvd25yZXYueG1sTI9BT8MwDIXvSPsPkZG4sWTdxlhpOiEQV9AG&#10;Q9ota7y2WuNUTbaWf497gpvt9/T8vWwzuEZcsQu1Jw2zqQKBVHhbU6nh6/Pt/hFEiIasaTyhhh8M&#10;sMknN5lJre9pi9ddLAWHUEiNhirGNpUyFBU6E6a+RWLt5DtnIq9dKW1neg53jUyUepDO1MQfKtPi&#10;S4XFeXdxGvbvp8P3Qn2Ur27Z9n5Qktxaan13Ozw/gYg4xD8zjPiMDjkzHf2FbBCNBi4SNSTzBMSo&#10;zuYrvhzHabkAmWfyf4H8FwAA//8DAFBLAQItABQABgAIAAAAIQC2gziS/gAAAOEBAAATAAAAAAAA&#10;AAAAAAAAAAAAAABbQ29udGVudF9UeXBlc10ueG1sUEsBAi0AFAAGAAgAAAAhADj9If/WAAAAlAEA&#10;AAsAAAAAAAAAAAAAAAAALwEAAF9yZWxzLy5yZWxzUEsBAi0AFAAGAAgAAAAhAGGp72ALAgAA8wMA&#10;AA4AAAAAAAAAAAAAAAAALgIAAGRycy9lMm9Eb2MueG1sUEsBAi0AFAAGAAgAAAAhANXX2/zcAAAA&#10;CAEAAA8AAAAAAAAAAAAAAAAAZQQAAGRycy9kb3ducmV2LnhtbFBLBQYAAAAABAAEAPMAAABuBQAA&#10;AAA=&#10;" filled="f" stroked="f">
              <v:textbox>
                <w:txbxContent>
                  <w:p w14:paraId="0AB107E1" w14:textId="7DD34865" w:rsidR="008C0565" w:rsidRPr="00722B07" w:rsidRDefault="008C0565" w:rsidP="008C0565">
                    <w:pPr>
                      <w:rPr>
                        <w:i/>
                        <w:iCs/>
                        <w:color w:val="033F85" w:themeColor="text2"/>
                        <w:sz w:val="20"/>
                        <w:szCs w:val="20"/>
                      </w:rPr>
                    </w:pPr>
                    <w:r w:rsidRPr="00722B07">
                      <w:rPr>
                        <w:i/>
                        <w:iCs/>
                        <w:color w:val="033F85" w:themeColor="text2"/>
                        <w:sz w:val="20"/>
                        <w:szCs w:val="20"/>
                      </w:rPr>
                      <w:t>Copyright © 201</w:t>
                    </w:r>
                    <w:r w:rsidR="00F229B4" w:rsidRPr="00722B07">
                      <w:rPr>
                        <w:i/>
                        <w:iCs/>
                        <w:color w:val="033F85" w:themeColor="text2"/>
                        <w:sz w:val="20"/>
                        <w:szCs w:val="20"/>
                      </w:rPr>
                      <w:t>9</w:t>
                    </w:r>
                    <w:r w:rsidRPr="00722B07">
                      <w:rPr>
                        <w:i/>
                        <w:iCs/>
                        <w:color w:val="033F85" w:themeColor="text2"/>
                        <w:sz w:val="20"/>
                        <w:szCs w:val="20"/>
                      </w:rPr>
                      <w:t xml:space="preserve"> Health and Social Care Information Centre. The Health and Social Care Information Centre is a non-departmental body created by statute, also known as NHS Digital.</w:t>
                    </w:r>
                  </w:p>
                  <w:p w14:paraId="4487F996" w14:textId="77777777" w:rsidR="008C0565" w:rsidRDefault="008C0565" w:rsidP="008C0565"/>
                </w:txbxContent>
              </v:textbox>
              <w10:wrap type="tight" anchorx="page"/>
            </v:shape>
          </w:pict>
        </mc:Fallback>
      </mc:AlternateContent>
    </w:r>
    <w:r>
      <w:rPr>
        <w:rFonts w:ascii="FrutigerLTStd-Cn" w:hAnsi="FrutigerLTStd-Cn" w:cs="FrutigerLTStd-Cn"/>
        <w:b/>
        <w:noProof/>
        <w:color w:val="000000"/>
        <w:sz w:val="21"/>
        <w:szCs w:val="21"/>
      </w:rPr>
      <w:drawing>
        <wp:anchor distT="0" distB="0" distL="114300" distR="114300" simplePos="0" relativeHeight="251658240" behindDoc="0" locked="0" layoutInCell="1" allowOverlap="1" wp14:anchorId="70F7D01B" wp14:editId="0D902630">
          <wp:simplePos x="0" y="0"/>
          <wp:positionH relativeFrom="column">
            <wp:posOffset>-1340485</wp:posOffset>
          </wp:positionH>
          <wp:positionV relativeFrom="paragraph">
            <wp:posOffset>-465455</wp:posOffset>
          </wp:positionV>
          <wp:extent cx="8317230" cy="902335"/>
          <wp:effectExtent l="0" t="0" r="7620" b="0"/>
          <wp:wrapTopAndBottom/>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Abstract pattern.jpg"/>
                  <pic:cNvPicPr/>
                </pic:nvPicPr>
                <pic:blipFill>
                  <a:blip r:embed="rId1">
                    <a:alphaModFix amt="46000"/>
                    <a:extLst>
                      <a:ext uri="{28A0092B-C50C-407E-A947-70E740481C1C}">
                        <a14:useLocalDpi xmlns:a14="http://schemas.microsoft.com/office/drawing/2010/main" val="0"/>
                      </a:ext>
                    </a:extLst>
                  </a:blip>
                  <a:stretch>
                    <a:fillRect/>
                  </a:stretch>
                </pic:blipFill>
                <pic:spPr>
                  <a:xfrm>
                    <a:off x="0" y="0"/>
                    <a:ext cx="8317230" cy="902335"/>
                  </a:xfrm>
                  <a:prstGeom prst="rect">
                    <a:avLst/>
                  </a:prstGeom>
                </pic:spPr>
              </pic:pic>
            </a:graphicData>
          </a:graphic>
          <wp14:sizeRelH relativeFrom="margin">
            <wp14:pctWidth>0</wp14:pctWidth>
          </wp14:sizeRelH>
          <wp14:sizeRelV relativeFrom="margin">
            <wp14:pctHeight>0</wp14:pctHeight>
          </wp14:sizeRelV>
        </wp:anchor>
      </w:drawing>
    </w:r>
    <w:r w:rsidR="00CF5964">
      <w:rPr>
        <w:rFonts w:ascii="FrutigerLTStd-Cn" w:hAnsi="FrutigerLTStd-Cn" w:cs="FrutigerLTStd-Cn"/>
        <w:b/>
        <w:noProof/>
        <w:color w:val="000000"/>
        <w:sz w:val="21"/>
        <w:szCs w:val="21"/>
      </w:rPr>
      <w:drawing>
        <wp:anchor distT="0" distB="0" distL="114300" distR="114300" simplePos="0" relativeHeight="251658242" behindDoc="1" locked="0" layoutInCell="1" allowOverlap="1" wp14:anchorId="1063A030" wp14:editId="53957759">
          <wp:simplePos x="0" y="0"/>
          <wp:positionH relativeFrom="page">
            <wp:posOffset>-346392</wp:posOffset>
          </wp:positionH>
          <wp:positionV relativeFrom="page">
            <wp:posOffset>10796905</wp:posOffset>
          </wp:positionV>
          <wp:extent cx="7877175" cy="1146175"/>
          <wp:effectExtent l="0" t="0" r="9525" b="0"/>
          <wp:wrapTight wrapText="bothSides">
            <wp:wrapPolygon edited="0">
              <wp:start x="0" y="0"/>
              <wp:lineTo x="0" y="21181"/>
              <wp:lineTo x="21574" y="21181"/>
              <wp:lineTo x="21574" y="0"/>
              <wp:lineTo x="0" y="0"/>
            </wp:wrapPolygon>
          </wp:wrapTight>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Abstract pattern.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877175" cy="114617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D59848" w14:textId="77777777" w:rsidR="005928FC" w:rsidRDefault="005928FC" w:rsidP="008247EA">
      <w:pPr>
        <w:spacing w:after="0"/>
      </w:pPr>
      <w:r>
        <w:separator/>
      </w:r>
    </w:p>
  </w:footnote>
  <w:footnote w:type="continuationSeparator" w:id="0">
    <w:p w14:paraId="1FC59B65" w14:textId="77777777" w:rsidR="005928FC" w:rsidRDefault="005928FC" w:rsidP="008247EA">
      <w:pPr>
        <w:spacing w:after="0"/>
      </w:pPr>
      <w:r>
        <w:continuationSeparator/>
      </w:r>
    </w:p>
  </w:footnote>
  <w:footnote w:type="continuationNotice" w:id="1">
    <w:p w14:paraId="105036E2" w14:textId="77777777" w:rsidR="005928FC" w:rsidRDefault="005928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4FA5E" w14:textId="5461807F" w:rsidR="00A50669" w:rsidRDefault="00A50669">
    <w:pPr>
      <w:pStyle w:val="Header"/>
    </w:pPr>
    <w:r>
      <w:rPr>
        <w:rFonts w:ascii="FrutigerLTStd-Cn" w:hAnsi="FrutigerLTStd-Cn" w:cs="FrutigerLTStd-Cn"/>
        <w:b w:val="0"/>
        <w:noProof/>
        <w:color w:val="000000"/>
        <w:sz w:val="21"/>
        <w:szCs w:val="21"/>
      </w:rPr>
      <w:drawing>
        <wp:anchor distT="0" distB="0" distL="114300" distR="114300" simplePos="0" relativeHeight="251660290" behindDoc="1" locked="0" layoutInCell="1" allowOverlap="1" wp14:anchorId="3B8B6E60" wp14:editId="674EF89E">
          <wp:simplePos x="0" y="0"/>
          <wp:positionH relativeFrom="page">
            <wp:posOffset>-273050</wp:posOffset>
          </wp:positionH>
          <wp:positionV relativeFrom="paragraph">
            <wp:posOffset>-629920</wp:posOffset>
          </wp:positionV>
          <wp:extent cx="7862570" cy="1143000"/>
          <wp:effectExtent l="0" t="0" r="5080" b="0"/>
          <wp:wrapTight wrapText="bothSides">
            <wp:wrapPolygon edited="0">
              <wp:start x="0" y="0"/>
              <wp:lineTo x="0" y="21240"/>
              <wp:lineTo x="21562" y="21240"/>
              <wp:lineTo x="21562"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bstract pattern.jpg"/>
                  <pic:cNvPicPr/>
                </pic:nvPicPr>
                <pic:blipFill>
                  <a:blip r:embed="rId1">
                    <a:extLst>
                      <a:ext uri="{28A0092B-C50C-407E-A947-70E740481C1C}">
                        <a14:useLocalDpi xmlns:a14="http://schemas.microsoft.com/office/drawing/2010/main" val="0"/>
                      </a:ext>
                    </a:extLst>
                  </a:blip>
                  <a:stretch>
                    <a:fillRect/>
                  </a:stretch>
                </pic:blipFill>
                <pic:spPr>
                  <a:xfrm>
                    <a:off x="0" y="0"/>
                    <a:ext cx="7862570" cy="1143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83234"/>
    <w:multiLevelType w:val="hybridMultilevel"/>
    <w:tmpl w:val="28129444"/>
    <w:lvl w:ilvl="0" w:tplc="6A663C1E">
      <w:start w:val="1"/>
      <w:numFmt w:val="bullet"/>
      <w:pStyle w:val="Bulletlist"/>
      <w:lvlText w:val=""/>
      <w:lvlJc w:val="left"/>
      <w:pPr>
        <w:ind w:left="720" w:hanging="360"/>
      </w:pPr>
      <w:rPr>
        <w:rFonts w:ascii="Symbol" w:hAnsi="Symbol" w:hint="default"/>
      </w:rPr>
    </w:lvl>
    <w:lvl w:ilvl="1" w:tplc="0DA4AF54">
      <w:start w:val="1"/>
      <w:numFmt w:val="bullet"/>
      <w:lvlText w:val="o"/>
      <w:lvlJc w:val="left"/>
      <w:pPr>
        <w:ind w:left="1440" w:hanging="360"/>
      </w:pPr>
      <w:rPr>
        <w:rFonts w:ascii="Courier New" w:hAnsi="Courier New" w:cs="Courier New" w:hint="default"/>
      </w:rPr>
    </w:lvl>
    <w:lvl w:ilvl="2" w:tplc="22E62596">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06F37"/>
    <w:multiLevelType w:val="hybridMultilevel"/>
    <w:tmpl w:val="AECC340C"/>
    <w:lvl w:ilvl="0" w:tplc="2F565F78">
      <w:start w:val="1"/>
      <w:numFmt w:val="bullet"/>
      <w:pStyle w:val="Bulletlistlevel2"/>
      <w:lvlText w:val="­"/>
      <w:lvlJc w:val="left"/>
      <w:pPr>
        <w:ind w:left="1230" w:hanging="360"/>
      </w:pPr>
      <w:rPr>
        <w:rFonts w:ascii="Courier New" w:hAnsi="Courier New" w:hint="default"/>
      </w:rPr>
    </w:lvl>
    <w:lvl w:ilvl="1" w:tplc="08090003" w:tentative="1">
      <w:start w:val="1"/>
      <w:numFmt w:val="bullet"/>
      <w:lvlText w:val="o"/>
      <w:lvlJc w:val="left"/>
      <w:pPr>
        <w:ind w:left="1950" w:hanging="360"/>
      </w:pPr>
      <w:rPr>
        <w:rFonts w:ascii="Courier New" w:hAnsi="Courier New" w:cs="Courier New" w:hint="default"/>
      </w:rPr>
    </w:lvl>
    <w:lvl w:ilvl="2" w:tplc="08090005" w:tentative="1">
      <w:start w:val="1"/>
      <w:numFmt w:val="bullet"/>
      <w:lvlText w:val=""/>
      <w:lvlJc w:val="left"/>
      <w:pPr>
        <w:ind w:left="2670" w:hanging="360"/>
      </w:pPr>
      <w:rPr>
        <w:rFonts w:ascii="Wingdings" w:hAnsi="Wingdings" w:hint="default"/>
      </w:rPr>
    </w:lvl>
    <w:lvl w:ilvl="3" w:tplc="08090001" w:tentative="1">
      <w:start w:val="1"/>
      <w:numFmt w:val="bullet"/>
      <w:lvlText w:val=""/>
      <w:lvlJc w:val="left"/>
      <w:pPr>
        <w:ind w:left="3390" w:hanging="360"/>
      </w:pPr>
      <w:rPr>
        <w:rFonts w:ascii="Symbol" w:hAnsi="Symbol" w:hint="default"/>
      </w:rPr>
    </w:lvl>
    <w:lvl w:ilvl="4" w:tplc="08090003" w:tentative="1">
      <w:start w:val="1"/>
      <w:numFmt w:val="bullet"/>
      <w:lvlText w:val="o"/>
      <w:lvlJc w:val="left"/>
      <w:pPr>
        <w:ind w:left="4110" w:hanging="360"/>
      </w:pPr>
      <w:rPr>
        <w:rFonts w:ascii="Courier New" w:hAnsi="Courier New" w:cs="Courier New" w:hint="default"/>
      </w:rPr>
    </w:lvl>
    <w:lvl w:ilvl="5" w:tplc="08090005" w:tentative="1">
      <w:start w:val="1"/>
      <w:numFmt w:val="bullet"/>
      <w:lvlText w:val=""/>
      <w:lvlJc w:val="left"/>
      <w:pPr>
        <w:ind w:left="4830" w:hanging="360"/>
      </w:pPr>
      <w:rPr>
        <w:rFonts w:ascii="Wingdings" w:hAnsi="Wingdings" w:hint="default"/>
      </w:rPr>
    </w:lvl>
    <w:lvl w:ilvl="6" w:tplc="08090001" w:tentative="1">
      <w:start w:val="1"/>
      <w:numFmt w:val="bullet"/>
      <w:lvlText w:val=""/>
      <w:lvlJc w:val="left"/>
      <w:pPr>
        <w:ind w:left="5550" w:hanging="360"/>
      </w:pPr>
      <w:rPr>
        <w:rFonts w:ascii="Symbol" w:hAnsi="Symbol" w:hint="default"/>
      </w:rPr>
    </w:lvl>
    <w:lvl w:ilvl="7" w:tplc="08090003" w:tentative="1">
      <w:start w:val="1"/>
      <w:numFmt w:val="bullet"/>
      <w:lvlText w:val="o"/>
      <w:lvlJc w:val="left"/>
      <w:pPr>
        <w:ind w:left="6270" w:hanging="360"/>
      </w:pPr>
      <w:rPr>
        <w:rFonts w:ascii="Courier New" w:hAnsi="Courier New" w:cs="Courier New" w:hint="default"/>
      </w:rPr>
    </w:lvl>
    <w:lvl w:ilvl="8" w:tplc="08090005" w:tentative="1">
      <w:start w:val="1"/>
      <w:numFmt w:val="bullet"/>
      <w:lvlText w:val=""/>
      <w:lvlJc w:val="left"/>
      <w:pPr>
        <w:ind w:left="6990" w:hanging="360"/>
      </w:pPr>
      <w:rPr>
        <w:rFonts w:ascii="Wingdings" w:hAnsi="Wingdings" w:hint="default"/>
      </w:rPr>
    </w:lvl>
  </w:abstractNum>
  <w:abstractNum w:abstractNumId="2" w15:restartNumberingAfterBreak="0">
    <w:nsid w:val="08DC1A93"/>
    <w:multiLevelType w:val="hybridMultilevel"/>
    <w:tmpl w:val="63EA765C"/>
    <w:lvl w:ilvl="0" w:tplc="08090005">
      <w:start w:val="1"/>
      <w:numFmt w:val="bullet"/>
      <w:lvlText w:val=""/>
      <w:lvlJc w:val="left"/>
      <w:pPr>
        <w:ind w:left="360" w:hanging="360"/>
      </w:pPr>
      <w:rPr>
        <w:rFonts w:ascii="Wingdings" w:hAnsi="Wingdings" w:hint="default"/>
        <w:color w:val="033F85" w:themeColor="text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610541"/>
    <w:multiLevelType w:val="hybridMultilevel"/>
    <w:tmpl w:val="6564479E"/>
    <w:lvl w:ilvl="0" w:tplc="6AEC656A">
      <w:start w:val="1"/>
      <w:numFmt w:val="lowerLetter"/>
      <w:pStyle w:val="Numberedlistabc"/>
      <w:lvlText w:val="%1)"/>
      <w:lvlJc w:val="left"/>
      <w:pPr>
        <w:ind w:left="1230" w:hanging="360"/>
      </w:pPr>
    </w:lvl>
    <w:lvl w:ilvl="1" w:tplc="08090019">
      <w:start w:val="1"/>
      <w:numFmt w:val="lowerLetter"/>
      <w:lvlText w:val="%2."/>
      <w:lvlJc w:val="left"/>
      <w:pPr>
        <w:ind w:left="1950" w:hanging="360"/>
      </w:pPr>
    </w:lvl>
    <w:lvl w:ilvl="2" w:tplc="0809001B" w:tentative="1">
      <w:start w:val="1"/>
      <w:numFmt w:val="lowerRoman"/>
      <w:lvlText w:val="%3."/>
      <w:lvlJc w:val="right"/>
      <w:pPr>
        <w:ind w:left="2670" w:hanging="180"/>
      </w:pPr>
    </w:lvl>
    <w:lvl w:ilvl="3" w:tplc="0809000F" w:tentative="1">
      <w:start w:val="1"/>
      <w:numFmt w:val="decimal"/>
      <w:lvlText w:val="%4."/>
      <w:lvlJc w:val="left"/>
      <w:pPr>
        <w:ind w:left="3390" w:hanging="360"/>
      </w:pPr>
    </w:lvl>
    <w:lvl w:ilvl="4" w:tplc="08090019" w:tentative="1">
      <w:start w:val="1"/>
      <w:numFmt w:val="lowerLetter"/>
      <w:lvlText w:val="%5."/>
      <w:lvlJc w:val="left"/>
      <w:pPr>
        <w:ind w:left="4110" w:hanging="360"/>
      </w:pPr>
    </w:lvl>
    <w:lvl w:ilvl="5" w:tplc="0809001B" w:tentative="1">
      <w:start w:val="1"/>
      <w:numFmt w:val="lowerRoman"/>
      <w:lvlText w:val="%6."/>
      <w:lvlJc w:val="right"/>
      <w:pPr>
        <w:ind w:left="4830" w:hanging="180"/>
      </w:pPr>
    </w:lvl>
    <w:lvl w:ilvl="6" w:tplc="0809000F" w:tentative="1">
      <w:start w:val="1"/>
      <w:numFmt w:val="decimal"/>
      <w:lvlText w:val="%7."/>
      <w:lvlJc w:val="left"/>
      <w:pPr>
        <w:ind w:left="5550" w:hanging="360"/>
      </w:pPr>
    </w:lvl>
    <w:lvl w:ilvl="7" w:tplc="08090019" w:tentative="1">
      <w:start w:val="1"/>
      <w:numFmt w:val="lowerLetter"/>
      <w:lvlText w:val="%8."/>
      <w:lvlJc w:val="left"/>
      <w:pPr>
        <w:ind w:left="6270" w:hanging="360"/>
      </w:pPr>
    </w:lvl>
    <w:lvl w:ilvl="8" w:tplc="0809001B" w:tentative="1">
      <w:start w:val="1"/>
      <w:numFmt w:val="lowerRoman"/>
      <w:lvlText w:val="%9."/>
      <w:lvlJc w:val="right"/>
      <w:pPr>
        <w:ind w:left="6990" w:hanging="180"/>
      </w:pPr>
    </w:lvl>
  </w:abstractNum>
  <w:abstractNum w:abstractNumId="4" w15:restartNumberingAfterBreak="0">
    <w:nsid w:val="0D97794B"/>
    <w:multiLevelType w:val="hybridMultilevel"/>
    <w:tmpl w:val="2D44F1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3401D5"/>
    <w:multiLevelType w:val="multilevel"/>
    <w:tmpl w:val="D93EC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183D9C"/>
    <w:multiLevelType w:val="hybridMultilevel"/>
    <w:tmpl w:val="DF28B906"/>
    <w:lvl w:ilvl="0" w:tplc="6AEC656A">
      <w:start w:val="1"/>
      <w:numFmt w:val="lowerLetter"/>
      <w:lvlText w:val="%1)"/>
      <w:lvlJc w:val="left"/>
      <w:pPr>
        <w:ind w:left="1230" w:hanging="360"/>
      </w:pPr>
    </w:lvl>
    <w:lvl w:ilvl="1" w:tplc="88DE5050">
      <w:start w:val="1"/>
      <w:numFmt w:val="lowerRoman"/>
      <w:pStyle w:val="Numberedlistiiiiii"/>
      <w:lvlText w:val="%2."/>
      <w:lvlJc w:val="right"/>
      <w:pPr>
        <w:ind w:left="1950" w:hanging="360"/>
      </w:pPr>
    </w:lvl>
    <w:lvl w:ilvl="2" w:tplc="0809001B" w:tentative="1">
      <w:start w:val="1"/>
      <w:numFmt w:val="lowerRoman"/>
      <w:lvlText w:val="%3."/>
      <w:lvlJc w:val="right"/>
      <w:pPr>
        <w:ind w:left="2670" w:hanging="180"/>
      </w:pPr>
    </w:lvl>
    <w:lvl w:ilvl="3" w:tplc="0809000F" w:tentative="1">
      <w:start w:val="1"/>
      <w:numFmt w:val="decimal"/>
      <w:lvlText w:val="%4."/>
      <w:lvlJc w:val="left"/>
      <w:pPr>
        <w:ind w:left="3390" w:hanging="360"/>
      </w:pPr>
    </w:lvl>
    <w:lvl w:ilvl="4" w:tplc="08090019" w:tentative="1">
      <w:start w:val="1"/>
      <w:numFmt w:val="lowerLetter"/>
      <w:lvlText w:val="%5."/>
      <w:lvlJc w:val="left"/>
      <w:pPr>
        <w:ind w:left="4110" w:hanging="360"/>
      </w:pPr>
    </w:lvl>
    <w:lvl w:ilvl="5" w:tplc="0809001B" w:tentative="1">
      <w:start w:val="1"/>
      <w:numFmt w:val="lowerRoman"/>
      <w:lvlText w:val="%6."/>
      <w:lvlJc w:val="right"/>
      <w:pPr>
        <w:ind w:left="4830" w:hanging="180"/>
      </w:pPr>
    </w:lvl>
    <w:lvl w:ilvl="6" w:tplc="0809000F" w:tentative="1">
      <w:start w:val="1"/>
      <w:numFmt w:val="decimal"/>
      <w:lvlText w:val="%7."/>
      <w:lvlJc w:val="left"/>
      <w:pPr>
        <w:ind w:left="5550" w:hanging="360"/>
      </w:pPr>
    </w:lvl>
    <w:lvl w:ilvl="7" w:tplc="08090019" w:tentative="1">
      <w:start w:val="1"/>
      <w:numFmt w:val="lowerLetter"/>
      <w:lvlText w:val="%8."/>
      <w:lvlJc w:val="left"/>
      <w:pPr>
        <w:ind w:left="6270" w:hanging="360"/>
      </w:pPr>
    </w:lvl>
    <w:lvl w:ilvl="8" w:tplc="0809001B" w:tentative="1">
      <w:start w:val="1"/>
      <w:numFmt w:val="lowerRoman"/>
      <w:lvlText w:val="%9."/>
      <w:lvlJc w:val="right"/>
      <w:pPr>
        <w:ind w:left="6990" w:hanging="180"/>
      </w:pPr>
    </w:lvl>
  </w:abstractNum>
  <w:abstractNum w:abstractNumId="7" w15:restartNumberingAfterBreak="0">
    <w:nsid w:val="196B46CE"/>
    <w:multiLevelType w:val="hybridMultilevel"/>
    <w:tmpl w:val="3A08BF42"/>
    <w:lvl w:ilvl="0" w:tplc="C99AB652">
      <w:start w:val="1"/>
      <w:numFmt w:val="bullet"/>
      <w:lvlText w:val=""/>
      <w:lvlJc w:val="left"/>
      <w:pPr>
        <w:ind w:left="5400" w:hanging="360"/>
      </w:pPr>
      <w:rPr>
        <w:rFonts w:ascii="Symbol" w:hAnsi="Symbol" w:hint="default"/>
        <w:color w:val="033F85" w:themeColor="text2"/>
      </w:rPr>
    </w:lvl>
    <w:lvl w:ilvl="1" w:tplc="08090003">
      <w:start w:val="1"/>
      <w:numFmt w:val="bullet"/>
      <w:lvlText w:val="o"/>
      <w:lvlJc w:val="left"/>
      <w:pPr>
        <w:ind w:left="6480" w:hanging="360"/>
      </w:pPr>
      <w:rPr>
        <w:rFonts w:ascii="Courier New" w:hAnsi="Courier New" w:cs="Courier New" w:hint="default"/>
      </w:rPr>
    </w:lvl>
    <w:lvl w:ilvl="2" w:tplc="08090005">
      <w:start w:val="1"/>
      <w:numFmt w:val="bullet"/>
      <w:lvlText w:val=""/>
      <w:lvlJc w:val="left"/>
      <w:pPr>
        <w:ind w:left="7200" w:hanging="360"/>
      </w:pPr>
      <w:rPr>
        <w:rFonts w:ascii="Wingdings" w:hAnsi="Wingdings" w:hint="default"/>
      </w:rPr>
    </w:lvl>
    <w:lvl w:ilvl="3" w:tplc="08090001" w:tentative="1">
      <w:start w:val="1"/>
      <w:numFmt w:val="bullet"/>
      <w:lvlText w:val=""/>
      <w:lvlJc w:val="left"/>
      <w:pPr>
        <w:ind w:left="7920" w:hanging="360"/>
      </w:pPr>
      <w:rPr>
        <w:rFonts w:ascii="Symbol" w:hAnsi="Symbol" w:hint="default"/>
      </w:rPr>
    </w:lvl>
    <w:lvl w:ilvl="4" w:tplc="08090003" w:tentative="1">
      <w:start w:val="1"/>
      <w:numFmt w:val="bullet"/>
      <w:lvlText w:val="o"/>
      <w:lvlJc w:val="left"/>
      <w:pPr>
        <w:ind w:left="8640" w:hanging="360"/>
      </w:pPr>
      <w:rPr>
        <w:rFonts w:ascii="Courier New" w:hAnsi="Courier New" w:cs="Courier New" w:hint="default"/>
      </w:rPr>
    </w:lvl>
    <w:lvl w:ilvl="5" w:tplc="08090005" w:tentative="1">
      <w:start w:val="1"/>
      <w:numFmt w:val="bullet"/>
      <w:lvlText w:val=""/>
      <w:lvlJc w:val="left"/>
      <w:pPr>
        <w:ind w:left="9360" w:hanging="360"/>
      </w:pPr>
      <w:rPr>
        <w:rFonts w:ascii="Wingdings" w:hAnsi="Wingdings" w:hint="default"/>
      </w:rPr>
    </w:lvl>
    <w:lvl w:ilvl="6" w:tplc="08090001" w:tentative="1">
      <w:start w:val="1"/>
      <w:numFmt w:val="bullet"/>
      <w:lvlText w:val=""/>
      <w:lvlJc w:val="left"/>
      <w:pPr>
        <w:ind w:left="10080" w:hanging="360"/>
      </w:pPr>
      <w:rPr>
        <w:rFonts w:ascii="Symbol" w:hAnsi="Symbol" w:hint="default"/>
      </w:rPr>
    </w:lvl>
    <w:lvl w:ilvl="7" w:tplc="08090003" w:tentative="1">
      <w:start w:val="1"/>
      <w:numFmt w:val="bullet"/>
      <w:lvlText w:val="o"/>
      <w:lvlJc w:val="left"/>
      <w:pPr>
        <w:ind w:left="10800" w:hanging="360"/>
      </w:pPr>
      <w:rPr>
        <w:rFonts w:ascii="Courier New" w:hAnsi="Courier New" w:cs="Courier New" w:hint="default"/>
      </w:rPr>
    </w:lvl>
    <w:lvl w:ilvl="8" w:tplc="08090005" w:tentative="1">
      <w:start w:val="1"/>
      <w:numFmt w:val="bullet"/>
      <w:lvlText w:val=""/>
      <w:lvlJc w:val="left"/>
      <w:pPr>
        <w:ind w:left="11520" w:hanging="360"/>
      </w:pPr>
      <w:rPr>
        <w:rFonts w:ascii="Wingdings" w:hAnsi="Wingdings" w:hint="default"/>
      </w:rPr>
    </w:lvl>
  </w:abstractNum>
  <w:abstractNum w:abstractNumId="8" w15:restartNumberingAfterBreak="0">
    <w:nsid w:val="1AB12505"/>
    <w:multiLevelType w:val="hybridMultilevel"/>
    <w:tmpl w:val="C4D848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710036"/>
    <w:multiLevelType w:val="hybridMultilevel"/>
    <w:tmpl w:val="7CA8C2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8D750C"/>
    <w:multiLevelType w:val="hybridMultilevel"/>
    <w:tmpl w:val="21CABF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CA6A42"/>
    <w:multiLevelType w:val="hybridMultilevel"/>
    <w:tmpl w:val="489CF6A2"/>
    <w:lvl w:ilvl="0" w:tplc="C8E69A64">
      <w:start w:val="1"/>
      <w:numFmt w:val="bullet"/>
      <w:lvlText w:val=""/>
      <w:lvlJc w:val="left"/>
      <w:pPr>
        <w:ind w:left="360" w:hanging="360"/>
      </w:pPr>
      <w:rPr>
        <w:rFonts w:ascii="Wingdings 3" w:hAnsi="Wingdings 3" w:hint="default"/>
      </w:rPr>
    </w:lvl>
    <w:lvl w:ilvl="1" w:tplc="08090003">
      <w:start w:val="1"/>
      <w:numFmt w:val="bullet"/>
      <w:lvlText w:val="o"/>
      <w:lvlJc w:val="left"/>
      <w:pPr>
        <w:ind w:left="3" w:hanging="360"/>
      </w:pPr>
      <w:rPr>
        <w:rFonts w:ascii="Courier New" w:hAnsi="Courier New" w:cs="Courier New" w:hint="default"/>
      </w:rPr>
    </w:lvl>
    <w:lvl w:ilvl="2" w:tplc="08090005" w:tentative="1">
      <w:start w:val="1"/>
      <w:numFmt w:val="bullet"/>
      <w:lvlText w:val=""/>
      <w:lvlJc w:val="left"/>
      <w:pPr>
        <w:ind w:left="723" w:hanging="360"/>
      </w:pPr>
      <w:rPr>
        <w:rFonts w:ascii="Wingdings" w:hAnsi="Wingdings" w:hint="default"/>
      </w:rPr>
    </w:lvl>
    <w:lvl w:ilvl="3" w:tplc="08090001" w:tentative="1">
      <w:start w:val="1"/>
      <w:numFmt w:val="bullet"/>
      <w:lvlText w:val=""/>
      <w:lvlJc w:val="left"/>
      <w:pPr>
        <w:ind w:left="1443" w:hanging="360"/>
      </w:pPr>
      <w:rPr>
        <w:rFonts w:ascii="Symbol" w:hAnsi="Symbol" w:hint="default"/>
      </w:rPr>
    </w:lvl>
    <w:lvl w:ilvl="4" w:tplc="08090003" w:tentative="1">
      <w:start w:val="1"/>
      <w:numFmt w:val="bullet"/>
      <w:lvlText w:val="o"/>
      <w:lvlJc w:val="left"/>
      <w:pPr>
        <w:ind w:left="2163" w:hanging="360"/>
      </w:pPr>
      <w:rPr>
        <w:rFonts w:ascii="Courier New" w:hAnsi="Courier New" w:cs="Courier New" w:hint="default"/>
      </w:rPr>
    </w:lvl>
    <w:lvl w:ilvl="5" w:tplc="08090005" w:tentative="1">
      <w:start w:val="1"/>
      <w:numFmt w:val="bullet"/>
      <w:lvlText w:val=""/>
      <w:lvlJc w:val="left"/>
      <w:pPr>
        <w:ind w:left="2883" w:hanging="360"/>
      </w:pPr>
      <w:rPr>
        <w:rFonts w:ascii="Wingdings" w:hAnsi="Wingdings" w:hint="default"/>
      </w:rPr>
    </w:lvl>
    <w:lvl w:ilvl="6" w:tplc="08090001" w:tentative="1">
      <w:start w:val="1"/>
      <w:numFmt w:val="bullet"/>
      <w:lvlText w:val=""/>
      <w:lvlJc w:val="left"/>
      <w:pPr>
        <w:ind w:left="3603" w:hanging="360"/>
      </w:pPr>
      <w:rPr>
        <w:rFonts w:ascii="Symbol" w:hAnsi="Symbol" w:hint="default"/>
      </w:rPr>
    </w:lvl>
    <w:lvl w:ilvl="7" w:tplc="08090003" w:tentative="1">
      <w:start w:val="1"/>
      <w:numFmt w:val="bullet"/>
      <w:lvlText w:val="o"/>
      <w:lvlJc w:val="left"/>
      <w:pPr>
        <w:ind w:left="4323" w:hanging="360"/>
      </w:pPr>
      <w:rPr>
        <w:rFonts w:ascii="Courier New" w:hAnsi="Courier New" w:cs="Courier New" w:hint="default"/>
      </w:rPr>
    </w:lvl>
    <w:lvl w:ilvl="8" w:tplc="08090005" w:tentative="1">
      <w:start w:val="1"/>
      <w:numFmt w:val="bullet"/>
      <w:lvlText w:val=""/>
      <w:lvlJc w:val="left"/>
      <w:pPr>
        <w:ind w:left="5043" w:hanging="360"/>
      </w:pPr>
      <w:rPr>
        <w:rFonts w:ascii="Wingdings" w:hAnsi="Wingdings" w:hint="default"/>
      </w:rPr>
    </w:lvl>
  </w:abstractNum>
  <w:abstractNum w:abstractNumId="12" w15:restartNumberingAfterBreak="0">
    <w:nsid w:val="4B8E413A"/>
    <w:multiLevelType w:val="hybridMultilevel"/>
    <w:tmpl w:val="34808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D50474C"/>
    <w:multiLevelType w:val="hybridMultilevel"/>
    <w:tmpl w:val="F9E66F94"/>
    <w:lvl w:ilvl="0" w:tplc="A7D662C6">
      <w:start w:val="1"/>
      <w:numFmt w:val="decimal"/>
      <w:pStyle w:val="Numberedlist"/>
      <w:lvlText w:val="%1."/>
      <w:lvlJc w:val="left"/>
      <w:pPr>
        <w:ind w:left="720" w:hanging="360"/>
      </w:pPr>
    </w:lvl>
    <w:lvl w:ilvl="1" w:tplc="66589F4A">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87E112F"/>
    <w:multiLevelType w:val="hybridMultilevel"/>
    <w:tmpl w:val="60E24A22"/>
    <w:lvl w:ilvl="0" w:tplc="7EDC5760">
      <w:numFmt w:val="bullet"/>
      <w:lvlText w:val="•"/>
      <w:lvlJc w:val="left"/>
      <w:pPr>
        <w:ind w:left="720" w:hanging="360"/>
      </w:pPr>
      <w:rPr>
        <w:rFonts w:ascii="FrutigerLTStd-Light" w:eastAsia="Times New Roman" w:hAnsi="FrutigerLTStd-Light" w:cs="FrutigerLTStd-Light" w:hint="default"/>
        <w:color w:val="009895"/>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9236411"/>
    <w:multiLevelType w:val="hybridMultilevel"/>
    <w:tmpl w:val="4966210C"/>
    <w:lvl w:ilvl="0" w:tplc="7BC47ABE">
      <w:start w:val="1"/>
      <w:numFmt w:val="bullet"/>
      <w:pStyle w:val="Bulletlistlevel3"/>
      <w:lvlText w:val=""/>
      <w:lvlJc w:val="left"/>
      <w:pPr>
        <w:ind w:left="1560" w:hanging="360"/>
      </w:pPr>
      <w:rPr>
        <w:rFonts w:ascii="Wingdings" w:hAnsi="Wingdings"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16" w15:restartNumberingAfterBreak="0">
    <w:nsid w:val="5A9A0E52"/>
    <w:multiLevelType w:val="hybridMultilevel"/>
    <w:tmpl w:val="0FA210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1710550"/>
    <w:multiLevelType w:val="multilevel"/>
    <w:tmpl w:val="F6689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0153174"/>
    <w:multiLevelType w:val="hybridMultilevel"/>
    <w:tmpl w:val="F5EE2DAE"/>
    <w:lvl w:ilvl="0" w:tplc="E7E27624">
      <w:start w:val="1"/>
      <w:numFmt w:val="decimal"/>
      <w:lvlText w:val="%1."/>
      <w:lvlJc w:val="left"/>
      <w:pPr>
        <w:ind w:left="360" w:hanging="360"/>
      </w:pPr>
      <w:rPr>
        <w:rFonts w:hint="default"/>
        <w:color w:val="005EB8" w:themeColor="accent1"/>
      </w:rPr>
    </w:lvl>
    <w:lvl w:ilvl="1" w:tplc="08090003" w:tentative="1">
      <w:start w:val="1"/>
      <w:numFmt w:val="bullet"/>
      <w:lvlText w:val="o"/>
      <w:lvlJc w:val="left"/>
      <w:pPr>
        <w:ind w:left="986" w:hanging="360"/>
      </w:pPr>
      <w:rPr>
        <w:rFonts w:ascii="Courier New" w:hAnsi="Courier New" w:cs="Courier New" w:hint="default"/>
      </w:rPr>
    </w:lvl>
    <w:lvl w:ilvl="2" w:tplc="08090005" w:tentative="1">
      <w:start w:val="1"/>
      <w:numFmt w:val="bullet"/>
      <w:lvlText w:val=""/>
      <w:lvlJc w:val="left"/>
      <w:pPr>
        <w:ind w:left="1706" w:hanging="360"/>
      </w:pPr>
      <w:rPr>
        <w:rFonts w:ascii="Wingdings" w:hAnsi="Wingdings" w:hint="default"/>
      </w:rPr>
    </w:lvl>
    <w:lvl w:ilvl="3" w:tplc="08090001" w:tentative="1">
      <w:start w:val="1"/>
      <w:numFmt w:val="bullet"/>
      <w:lvlText w:val=""/>
      <w:lvlJc w:val="left"/>
      <w:pPr>
        <w:ind w:left="2426" w:hanging="360"/>
      </w:pPr>
      <w:rPr>
        <w:rFonts w:ascii="Symbol" w:hAnsi="Symbol" w:hint="default"/>
      </w:rPr>
    </w:lvl>
    <w:lvl w:ilvl="4" w:tplc="08090003" w:tentative="1">
      <w:start w:val="1"/>
      <w:numFmt w:val="bullet"/>
      <w:lvlText w:val="o"/>
      <w:lvlJc w:val="left"/>
      <w:pPr>
        <w:ind w:left="3146" w:hanging="360"/>
      </w:pPr>
      <w:rPr>
        <w:rFonts w:ascii="Courier New" w:hAnsi="Courier New" w:cs="Courier New" w:hint="default"/>
      </w:rPr>
    </w:lvl>
    <w:lvl w:ilvl="5" w:tplc="08090005" w:tentative="1">
      <w:start w:val="1"/>
      <w:numFmt w:val="bullet"/>
      <w:lvlText w:val=""/>
      <w:lvlJc w:val="left"/>
      <w:pPr>
        <w:ind w:left="3866" w:hanging="360"/>
      </w:pPr>
      <w:rPr>
        <w:rFonts w:ascii="Wingdings" w:hAnsi="Wingdings" w:hint="default"/>
      </w:rPr>
    </w:lvl>
    <w:lvl w:ilvl="6" w:tplc="08090001" w:tentative="1">
      <w:start w:val="1"/>
      <w:numFmt w:val="bullet"/>
      <w:lvlText w:val=""/>
      <w:lvlJc w:val="left"/>
      <w:pPr>
        <w:ind w:left="4586" w:hanging="360"/>
      </w:pPr>
      <w:rPr>
        <w:rFonts w:ascii="Symbol" w:hAnsi="Symbol" w:hint="default"/>
      </w:rPr>
    </w:lvl>
    <w:lvl w:ilvl="7" w:tplc="08090003" w:tentative="1">
      <w:start w:val="1"/>
      <w:numFmt w:val="bullet"/>
      <w:lvlText w:val="o"/>
      <w:lvlJc w:val="left"/>
      <w:pPr>
        <w:ind w:left="5306" w:hanging="360"/>
      </w:pPr>
      <w:rPr>
        <w:rFonts w:ascii="Courier New" w:hAnsi="Courier New" w:cs="Courier New" w:hint="default"/>
      </w:rPr>
    </w:lvl>
    <w:lvl w:ilvl="8" w:tplc="08090005" w:tentative="1">
      <w:start w:val="1"/>
      <w:numFmt w:val="bullet"/>
      <w:lvlText w:val=""/>
      <w:lvlJc w:val="left"/>
      <w:pPr>
        <w:ind w:left="6026" w:hanging="360"/>
      </w:pPr>
      <w:rPr>
        <w:rFonts w:ascii="Wingdings" w:hAnsi="Wingdings" w:hint="default"/>
      </w:rPr>
    </w:lvl>
  </w:abstractNum>
  <w:abstractNum w:abstractNumId="19" w15:restartNumberingAfterBreak="0">
    <w:nsid w:val="7282290F"/>
    <w:multiLevelType w:val="hybridMultilevel"/>
    <w:tmpl w:val="D152B9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2B2BF3"/>
    <w:multiLevelType w:val="hybridMultilevel"/>
    <w:tmpl w:val="65FAC7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7"/>
  </w:num>
  <w:num w:numId="4">
    <w:abstractNumId w:val="12"/>
  </w:num>
  <w:num w:numId="5">
    <w:abstractNumId w:val="18"/>
  </w:num>
  <w:num w:numId="6">
    <w:abstractNumId w:val="17"/>
  </w:num>
  <w:num w:numId="7">
    <w:abstractNumId w:val="2"/>
  </w:num>
  <w:num w:numId="8">
    <w:abstractNumId w:val="11"/>
  </w:num>
  <w:num w:numId="9">
    <w:abstractNumId w:val="8"/>
  </w:num>
  <w:num w:numId="10">
    <w:abstractNumId w:val="0"/>
  </w:num>
  <w:num w:numId="11">
    <w:abstractNumId w:val="13"/>
  </w:num>
  <w:num w:numId="12">
    <w:abstractNumId w:val="1"/>
  </w:num>
  <w:num w:numId="13">
    <w:abstractNumId w:val="15"/>
  </w:num>
  <w:num w:numId="14">
    <w:abstractNumId w:val="3"/>
  </w:num>
  <w:num w:numId="15">
    <w:abstractNumId w:val="6"/>
  </w:num>
  <w:num w:numId="16">
    <w:abstractNumId w:val="5"/>
  </w:num>
  <w:num w:numId="17">
    <w:abstractNumId w:val="16"/>
  </w:num>
  <w:num w:numId="18">
    <w:abstractNumId w:val="9"/>
  </w:num>
  <w:num w:numId="19">
    <w:abstractNumId w:val="10"/>
  </w:num>
  <w:num w:numId="20">
    <w:abstractNumId w:val="4"/>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attachedTemplate r:id="rId1"/>
  <w:defaultTabStop w:val="55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E21"/>
    <w:rsid w:val="00001732"/>
    <w:rsid w:val="000063A2"/>
    <w:rsid w:val="0001098F"/>
    <w:rsid w:val="00013A62"/>
    <w:rsid w:val="000171F3"/>
    <w:rsid w:val="0002417C"/>
    <w:rsid w:val="00027FC8"/>
    <w:rsid w:val="00041563"/>
    <w:rsid w:val="0004158E"/>
    <w:rsid w:val="00041DA8"/>
    <w:rsid w:val="00041DF9"/>
    <w:rsid w:val="000429E5"/>
    <w:rsid w:val="000432A4"/>
    <w:rsid w:val="00044BD2"/>
    <w:rsid w:val="00045E39"/>
    <w:rsid w:val="00056BC0"/>
    <w:rsid w:val="0006143F"/>
    <w:rsid w:val="00077187"/>
    <w:rsid w:val="00081F0A"/>
    <w:rsid w:val="00083140"/>
    <w:rsid w:val="00090885"/>
    <w:rsid w:val="00095E21"/>
    <w:rsid w:val="000B0C68"/>
    <w:rsid w:val="000B3199"/>
    <w:rsid w:val="000C1871"/>
    <w:rsid w:val="000C24AC"/>
    <w:rsid w:val="000E013E"/>
    <w:rsid w:val="000E17FF"/>
    <w:rsid w:val="000E4837"/>
    <w:rsid w:val="000E5721"/>
    <w:rsid w:val="000F1BAC"/>
    <w:rsid w:val="000F5DD2"/>
    <w:rsid w:val="001015A1"/>
    <w:rsid w:val="0010428F"/>
    <w:rsid w:val="001050D8"/>
    <w:rsid w:val="001065D3"/>
    <w:rsid w:val="001107F5"/>
    <w:rsid w:val="0011509E"/>
    <w:rsid w:val="00123B87"/>
    <w:rsid w:val="00124890"/>
    <w:rsid w:val="00127451"/>
    <w:rsid w:val="00135115"/>
    <w:rsid w:val="001401AE"/>
    <w:rsid w:val="0014121F"/>
    <w:rsid w:val="00147F44"/>
    <w:rsid w:val="0016353D"/>
    <w:rsid w:val="00165CA4"/>
    <w:rsid w:val="001670C3"/>
    <w:rsid w:val="00174A9F"/>
    <w:rsid w:val="001768AB"/>
    <w:rsid w:val="001806C8"/>
    <w:rsid w:val="001911B3"/>
    <w:rsid w:val="0019274F"/>
    <w:rsid w:val="00192B85"/>
    <w:rsid w:val="00195861"/>
    <w:rsid w:val="001A0BFE"/>
    <w:rsid w:val="001A3074"/>
    <w:rsid w:val="001A645C"/>
    <w:rsid w:val="001A6549"/>
    <w:rsid w:val="001B0413"/>
    <w:rsid w:val="001B19BF"/>
    <w:rsid w:val="001C3F67"/>
    <w:rsid w:val="001C757E"/>
    <w:rsid w:val="001C7663"/>
    <w:rsid w:val="001D619D"/>
    <w:rsid w:val="001D687D"/>
    <w:rsid w:val="001E5025"/>
    <w:rsid w:val="001E75C3"/>
    <w:rsid w:val="001F5D3A"/>
    <w:rsid w:val="001F68F7"/>
    <w:rsid w:val="001F6D73"/>
    <w:rsid w:val="001F7734"/>
    <w:rsid w:val="00200134"/>
    <w:rsid w:val="0020061A"/>
    <w:rsid w:val="00204E77"/>
    <w:rsid w:val="00204F09"/>
    <w:rsid w:val="00216BDD"/>
    <w:rsid w:val="00237743"/>
    <w:rsid w:val="00241084"/>
    <w:rsid w:val="0024180E"/>
    <w:rsid w:val="002439B8"/>
    <w:rsid w:val="00252438"/>
    <w:rsid w:val="00252B2A"/>
    <w:rsid w:val="002536FE"/>
    <w:rsid w:val="00256129"/>
    <w:rsid w:val="00271D24"/>
    <w:rsid w:val="00272DBF"/>
    <w:rsid w:val="0027496C"/>
    <w:rsid w:val="00277029"/>
    <w:rsid w:val="0028019C"/>
    <w:rsid w:val="00283DE4"/>
    <w:rsid w:val="002844AA"/>
    <w:rsid w:val="0029092A"/>
    <w:rsid w:val="00293F0C"/>
    <w:rsid w:val="002A5E31"/>
    <w:rsid w:val="002A67B7"/>
    <w:rsid w:val="002A6E5C"/>
    <w:rsid w:val="002A7312"/>
    <w:rsid w:val="002B75F9"/>
    <w:rsid w:val="002C1AAC"/>
    <w:rsid w:val="002C7F88"/>
    <w:rsid w:val="002D3265"/>
    <w:rsid w:val="002D447E"/>
    <w:rsid w:val="002D70B1"/>
    <w:rsid w:val="002D76FC"/>
    <w:rsid w:val="002E09EE"/>
    <w:rsid w:val="002E1E12"/>
    <w:rsid w:val="002F2AF5"/>
    <w:rsid w:val="0031273F"/>
    <w:rsid w:val="003160F4"/>
    <w:rsid w:val="003162F2"/>
    <w:rsid w:val="003218A4"/>
    <w:rsid w:val="00321E53"/>
    <w:rsid w:val="00324B7C"/>
    <w:rsid w:val="00327079"/>
    <w:rsid w:val="00336BC9"/>
    <w:rsid w:val="0034226E"/>
    <w:rsid w:val="0034483A"/>
    <w:rsid w:val="00344DE3"/>
    <w:rsid w:val="003472EF"/>
    <w:rsid w:val="00360520"/>
    <w:rsid w:val="0036672B"/>
    <w:rsid w:val="003743A3"/>
    <w:rsid w:val="003756E7"/>
    <w:rsid w:val="00377681"/>
    <w:rsid w:val="00385941"/>
    <w:rsid w:val="003916BC"/>
    <w:rsid w:val="00391B8C"/>
    <w:rsid w:val="00392533"/>
    <w:rsid w:val="003A20B0"/>
    <w:rsid w:val="003A59A2"/>
    <w:rsid w:val="003B4EA5"/>
    <w:rsid w:val="003B56D9"/>
    <w:rsid w:val="003B6C21"/>
    <w:rsid w:val="003C2157"/>
    <w:rsid w:val="003C6E5D"/>
    <w:rsid w:val="003D2FE2"/>
    <w:rsid w:val="003D3187"/>
    <w:rsid w:val="003D34B7"/>
    <w:rsid w:val="003D4228"/>
    <w:rsid w:val="003E09A6"/>
    <w:rsid w:val="003E79D8"/>
    <w:rsid w:val="003F06E3"/>
    <w:rsid w:val="003F184C"/>
    <w:rsid w:val="003F38DA"/>
    <w:rsid w:val="00442190"/>
    <w:rsid w:val="00454A8A"/>
    <w:rsid w:val="004560A5"/>
    <w:rsid w:val="004570CF"/>
    <w:rsid w:val="004618B0"/>
    <w:rsid w:val="00462963"/>
    <w:rsid w:val="004634FD"/>
    <w:rsid w:val="004659A9"/>
    <w:rsid w:val="0046603D"/>
    <w:rsid w:val="00466290"/>
    <w:rsid w:val="00470BFF"/>
    <w:rsid w:val="00471295"/>
    <w:rsid w:val="00473465"/>
    <w:rsid w:val="004735C7"/>
    <w:rsid w:val="00480FE8"/>
    <w:rsid w:val="00481BDC"/>
    <w:rsid w:val="004864AD"/>
    <w:rsid w:val="00487116"/>
    <w:rsid w:val="00490609"/>
    <w:rsid w:val="00495529"/>
    <w:rsid w:val="00496055"/>
    <w:rsid w:val="00496E5D"/>
    <w:rsid w:val="00497B4D"/>
    <w:rsid w:val="004B1782"/>
    <w:rsid w:val="004B4FE7"/>
    <w:rsid w:val="004C176D"/>
    <w:rsid w:val="004C2595"/>
    <w:rsid w:val="004C366A"/>
    <w:rsid w:val="004C4D17"/>
    <w:rsid w:val="004C6768"/>
    <w:rsid w:val="004E06DE"/>
    <w:rsid w:val="004E0725"/>
    <w:rsid w:val="004F55AA"/>
    <w:rsid w:val="005115FD"/>
    <w:rsid w:val="00511F39"/>
    <w:rsid w:val="00525493"/>
    <w:rsid w:val="00526696"/>
    <w:rsid w:val="00533EB1"/>
    <w:rsid w:val="00536595"/>
    <w:rsid w:val="00540B36"/>
    <w:rsid w:val="00542060"/>
    <w:rsid w:val="00542EB2"/>
    <w:rsid w:val="00543478"/>
    <w:rsid w:val="005605D1"/>
    <w:rsid w:val="00560F74"/>
    <w:rsid w:val="0057073F"/>
    <w:rsid w:val="00572E48"/>
    <w:rsid w:val="0057543B"/>
    <w:rsid w:val="0058007C"/>
    <w:rsid w:val="00580901"/>
    <w:rsid w:val="00581613"/>
    <w:rsid w:val="00581911"/>
    <w:rsid w:val="00587324"/>
    <w:rsid w:val="00590862"/>
    <w:rsid w:val="005928FC"/>
    <w:rsid w:val="00594483"/>
    <w:rsid w:val="00597980"/>
    <w:rsid w:val="005B3890"/>
    <w:rsid w:val="005C18AC"/>
    <w:rsid w:val="005C2F3D"/>
    <w:rsid w:val="005C38C0"/>
    <w:rsid w:val="005C66E6"/>
    <w:rsid w:val="005D1897"/>
    <w:rsid w:val="005E2DC7"/>
    <w:rsid w:val="005E4861"/>
    <w:rsid w:val="005E621F"/>
    <w:rsid w:val="005F109E"/>
    <w:rsid w:val="005F682E"/>
    <w:rsid w:val="005F78F1"/>
    <w:rsid w:val="006000C9"/>
    <w:rsid w:val="00600EF8"/>
    <w:rsid w:val="00611F54"/>
    <w:rsid w:val="00613986"/>
    <w:rsid w:val="0062347F"/>
    <w:rsid w:val="0062493C"/>
    <w:rsid w:val="006362B5"/>
    <w:rsid w:val="00644C5B"/>
    <w:rsid w:val="00645814"/>
    <w:rsid w:val="00645992"/>
    <w:rsid w:val="00651A98"/>
    <w:rsid w:val="00665D73"/>
    <w:rsid w:val="00667B98"/>
    <w:rsid w:val="00675EE0"/>
    <w:rsid w:val="00687176"/>
    <w:rsid w:val="00692F86"/>
    <w:rsid w:val="00696E6D"/>
    <w:rsid w:val="00697A61"/>
    <w:rsid w:val="00697D3C"/>
    <w:rsid w:val="006A38BE"/>
    <w:rsid w:val="006A4EAF"/>
    <w:rsid w:val="006B70C5"/>
    <w:rsid w:val="006C12E7"/>
    <w:rsid w:val="006C1420"/>
    <w:rsid w:val="006C1511"/>
    <w:rsid w:val="006C1C69"/>
    <w:rsid w:val="006C7077"/>
    <w:rsid w:val="006D26C3"/>
    <w:rsid w:val="006E0E44"/>
    <w:rsid w:val="006E121C"/>
    <w:rsid w:val="006E13E8"/>
    <w:rsid w:val="006E2F40"/>
    <w:rsid w:val="006E349C"/>
    <w:rsid w:val="006F4877"/>
    <w:rsid w:val="0070144B"/>
    <w:rsid w:val="007052EF"/>
    <w:rsid w:val="00707E1A"/>
    <w:rsid w:val="00710C2D"/>
    <w:rsid w:val="00713BC9"/>
    <w:rsid w:val="0071414B"/>
    <w:rsid w:val="00714C3E"/>
    <w:rsid w:val="00722B07"/>
    <w:rsid w:val="00725537"/>
    <w:rsid w:val="00733FBF"/>
    <w:rsid w:val="00733FF6"/>
    <w:rsid w:val="00735B6C"/>
    <w:rsid w:val="0073741A"/>
    <w:rsid w:val="00740B23"/>
    <w:rsid w:val="007504CB"/>
    <w:rsid w:val="00750D98"/>
    <w:rsid w:val="00754BAF"/>
    <w:rsid w:val="00756C4F"/>
    <w:rsid w:val="00765ECE"/>
    <w:rsid w:val="00774CF6"/>
    <w:rsid w:val="007825EF"/>
    <w:rsid w:val="00782A77"/>
    <w:rsid w:val="00783570"/>
    <w:rsid w:val="0078431E"/>
    <w:rsid w:val="00786677"/>
    <w:rsid w:val="00791178"/>
    <w:rsid w:val="0079171A"/>
    <w:rsid w:val="00793371"/>
    <w:rsid w:val="00796374"/>
    <w:rsid w:val="007A0912"/>
    <w:rsid w:val="007A240D"/>
    <w:rsid w:val="007A2782"/>
    <w:rsid w:val="007A7400"/>
    <w:rsid w:val="007B68BB"/>
    <w:rsid w:val="007C05F8"/>
    <w:rsid w:val="007C21A3"/>
    <w:rsid w:val="007C6501"/>
    <w:rsid w:val="007D0061"/>
    <w:rsid w:val="007D0B12"/>
    <w:rsid w:val="007D1842"/>
    <w:rsid w:val="007D7062"/>
    <w:rsid w:val="007D788D"/>
    <w:rsid w:val="007E0011"/>
    <w:rsid w:val="007E7A66"/>
    <w:rsid w:val="007F0144"/>
    <w:rsid w:val="007F13FC"/>
    <w:rsid w:val="007F478D"/>
    <w:rsid w:val="00803001"/>
    <w:rsid w:val="00806142"/>
    <w:rsid w:val="008069D4"/>
    <w:rsid w:val="00811AA0"/>
    <w:rsid w:val="00813806"/>
    <w:rsid w:val="0081656C"/>
    <w:rsid w:val="00824693"/>
    <w:rsid w:val="008247EA"/>
    <w:rsid w:val="0082708D"/>
    <w:rsid w:val="00830272"/>
    <w:rsid w:val="00831244"/>
    <w:rsid w:val="0083250C"/>
    <w:rsid w:val="00834D02"/>
    <w:rsid w:val="0083702E"/>
    <w:rsid w:val="00840490"/>
    <w:rsid w:val="00847A97"/>
    <w:rsid w:val="00852E94"/>
    <w:rsid w:val="00857C27"/>
    <w:rsid w:val="00864B5B"/>
    <w:rsid w:val="00864DAD"/>
    <w:rsid w:val="008679A2"/>
    <w:rsid w:val="00887B70"/>
    <w:rsid w:val="00892F2D"/>
    <w:rsid w:val="008951C4"/>
    <w:rsid w:val="00897194"/>
    <w:rsid w:val="008A2188"/>
    <w:rsid w:val="008B2302"/>
    <w:rsid w:val="008B2426"/>
    <w:rsid w:val="008C0565"/>
    <w:rsid w:val="008C214D"/>
    <w:rsid w:val="008C30F4"/>
    <w:rsid w:val="008C3C5B"/>
    <w:rsid w:val="008C740B"/>
    <w:rsid w:val="008D1389"/>
    <w:rsid w:val="008D2831"/>
    <w:rsid w:val="008D3BAF"/>
    <w:rsid w:val="008D3F15"/>
    <w:rsid w:val="008D4F82"/>
    <w:rsid w:val="008E041B"/>
    <w:rsid w:val="008E4927"/>
    <w:rsid w:val="008E65AE"/>
    <w:rsid w:val="008E6F97"/>
    <w:rsid w:val="008F123C"/>
    <w:rsid w:val="008F3295"/>
    <w:rsid w:val="008F4014"/>
    <w:rsid w:val="008F481A"/>
    <w:rsid w:val="00903095"/>
    <w:rsid w:val="00903D76"/>
    <w:rsid w:val="00920CD9"/>
    <w:rsid w:val="00921477"/>
    <w:rsid w:val="00934DAA"/>
    <w:rsid w:val="009400A0"/>
    <w:rsid w:val="00945A25"/>
    <w:rsid w:val="00946095"/>
    <w:rsid w:val="00946B58"/>
    <w:rsid w:val="00951B96"/>
    <w:rsid w:val="00951FA6"/>
    <w:rsid w:val="009526A3"/>
    <w:rsid w:val="00953293"/>
    <w:rsid w:val="00962FA1"/>
    <w:rsid w:val="009678DD"/>
    <w:rsid w:val="00967E70"/>
    <w:rsid w:val="00971BF5"/>
    <w:rsid w:val="00974027"/>
    <w:rsid w:val="009764C9"/>
    <w:rsid w:val="00982D41"/>
    <w:rsid w:val="00984C75"/>
    <w:rsid w:val="00987B48"/>
    <w:rsid w:val="00991D91"/>
    <w:rsid w:val="009924BA"/>
    <w:rsid w:val="00993495"/>
    <w:rsid w:val="00993F4E"/>
    <w:rsid w:val="00995D4E"/>
    <w:rsid w:val="009A170D"/>
    <w:rsid w:val="009A1881"/>
    <w:rsid w:val="009A3320"/>
    <w:rsid w:val="009A3AA8"/>
    <w:rsid w:val="009A5109"/>
    <w:rsid w:val="009B3E8C"/>
    <w:rsid w:val="009B3FD1"/>
    <w:rsid w:val="009B7368"/>
    <w:rsid w:val="009C0F47"/>
    <w:rsid w:val="009C385E"/>
    <w:rsid w:val="009D1556"/>
    <w:rsid w:val="009D3995"/>
    <w:rsid w:val="009D54F0"/>
    <w:rsid w:val="009D6FB1"/>
    <w:rsid w:val="009E28FA"/>
    <w:rsid w:val="009F0882"/>
    <w:rsid w:val="009F1A19"/>
    <w:rsid w:val="009F1AF2"/>
    <w:rsid w:val="009F2B4C"/>
    <w:rsid w:val="009F46AD"/>
    <w:rsid w:val="009F7FEB"/>
    <w:rsid w:val="00A05B7C"/>
    <w:rsid w:val="00A1154D"/>
    <w:rsid w:val="00A12E8F"/>
    <w:rsid w:val="00A143DC"/>
    <w:rsid w:val="00A14DEA"/>
    <w:rsid w:val="00A24FAC"/>
    <w:rsid w:val="00A2500D"/>
    <w:rsid w:val="00A26630"/>
    <w:rsid w:val="00A30031"/>
    <w:rsid w:val="00A328A4"/>
    <w:rsid w:val="00A33556"/>
    <w:rsid w:val="00A339F5"/>
    <w:rsid w:val="00A364EC"/>
    <w:rsid w:val="00A36609"/>
    <w:rsid w:val="00A41F4B"/>
    <w:rsid w:val="00A4443C"/>
    <w:rsid w:val="00A45962"/>
    <w:rsid w:val="00A50669"/>
    <w:rsid w:val="00A507C4"/>
    <w:rsid w:val="00A50D10"/>
    <w:rsid w:val="00A63C89"/>
    <w:rsid w:val="00A67B14"/>
    <w:rsid w:val="00A70E53"/>
    <w:rsid w:val="00A75713"/>
    <w:rsid w:val="00A7572C"/>
    <w:rsid w:val="00A768CC"/>
    <w:rsid w:val="00A76C73"/>
    <w:rsid w:val="00A86A27"/>
    <w:rsid w:val="00A91545"/>
    <w:rsid w:val="00A96609"/>
    <w:rsid w:val="00A978C3"/>
    <w:rsid w:val="00AA6A45"/>
    <w:rsid w:val="00AB494C"/>
    <w:rsid w:val="00AC1DED"/>
    <w:rsid w:val="00AC4B9C"/>
    <w:rsid w:val="00AE0E7F"/>
    <w:rsid w:val="00AF0F8B"/>
    <w:rsid w:val="00B02752"/>
    <w:rsid w:val="00B1643F"/>
    <w:rsid w:val="00B16CF7"/>
    <w:rsid w:val="00B17EAA"/>
    <w:rsid w:val="00B33988"/>
    <w:rsid w:val="00B37FD0"/>
    <w:rsid w:val="00B44F15"/>
    <w:rsid w:val="00B51C36"/>
    <w:rsid w:val="00B5394D"/>
    <w:rsid w:val="00B606E8"/>
    <w:rsid w:val="00B618E5"/>
    <w:rsid w:val="00B63321"/>
    <w:rsid w:val="00B65594"/>
    <w:rsid w:val="00B65DBC"/>
    <w:rsid w:val="00B70B79"/>
    <w:rsid w:val="00B717C8"/>
    <w:rsid w:val="00B736F4"/>
    <w:rsid w:val="00B8296D"/>
    <w:rsid w:val="00B832B8"/>
    <w:rsid w:val="00B84012"/>
    <w:rsid w:val="00B9063C"/>
    <w:rsid w:val="00BA1F29"/>
    <w:rsid w:val="00BB5D51"/>
    <w:rsid w:val="00BB7C5C"/>
    <w:rsid w:val="00BC2488"/>
    <w:rsid w:val="00BC677C"/>
    <w:rsid w:val="00BD1552"/>
    <w:rsid w:val="00BD17DC"/>
    <w:rsid w:val="00BD6FA0"/>
    <w:rsid w:val="00BE166C"/>
    <w:rsid w:val="00BE7FE1"/>
    <w:rsid w:val="00BF6F5A"/>
    <w:rsid w:val="00C01581"/>
    <w:rsid w:val="00C02892"/>
    <w:rsid w:val="00C06A22"/>
    <w:rsid w:val="00C07F09"/>
    <w:rsid w:val="00C12848"/>
    <w:rsid w:val="00C165BF"/>
    <w:rsid w:val="00C21D1B"/>
    <w:rsid w:val="00C2280E"/>
    <w:rsid w:val="00C24D29"/>
    <w:rsid w:val="00C26FEA"/>
    <w:rsid w:val="00C31EA6"/>
    <w:rsid w:val="00C32F25"/>
    <w:rsid w:val="00C3338C"/>
    <w:rsid w:val="00C413E8"/>
    <w:rsid w:val="00C41F49"/>
    <w:rsid w:val="00C503C9"/>
    <w:rsid w:val="00C5085D"/>
    <w:rsid w:val="00C512A0"/>
    <w:rsid w:val="00C51AFA"/>
    <w:rsid w:val="00C5272E"/>
    <w:rsid w:val="00C52C71"/>
    <w:rsid w:val="00C53AC3"/>
    <w:rsid w:val="00C61203"/>
    <w:rsid w:val="00C74397"/>
    <w:rsid w:val="00C83636"/>
    <w:rsid w:val="00C93801"/>
    <w:rsid w:val="00C95EC9"/>
    <w:rsid w:val="00C96A62"/>
    <w:rsid w:val="00CA27AD"/>
    <w:rsid w:val="00CA4C87"/>
    <w:rsid w:val="00CA4C9A"/>
    <w:rsid w:val="00CA4EC4"/>
    <w:rsid w:val="00CA765B"/>
    <w:rsid w:val="00CB063C"/>
    <w:rsid w:val="00CB4CB4"/>
    <w:rsid w:val="00CC0D01"/>
    <w:rsid w:val="00CC2A97"/>
    <w:rsid w:val="00CC5BF0"/>
    <w:rsid w:val="00CD342F"/>
    <w:rsid w:val="00CD5137"/>
    <w:rsid w:val="00CE2DB5"/>
    <w:rsid w:val="00CE711E"/>
    <w:rsid w:val="00CF3AEC"/>
    <w:rsid w:val="00CF5964"/>
    <w:rsid w:val="00CF6755"/>
    <w:rsid w:val="00CF693F"/>
    <w:rsid w:val="00D023CD"/>
    <w:rsid w:val="00D070A7"/>
    <w:rsid w:val="00D107C3"/>
    <w:rsid w:val="00D17146"/>
    <w:rsid w:val="00D22E15"/>
    <w:rsid w:val="00D247AE"/>
    <w:rsid w:val="00D24AE8"/>
    <w:rsid w:val="00D35F0B"/>
    <w:rsid w:val="00D37907"/>
    <w:rsid w:val="00D45081"/>
    <w:rsid w:val="00D607B1"/>
    <w:rsid w:val="00D648A9"/>
    <w:rsid w:val="00D67E60"/>
    <w:rsid w:val="00D7246E"/>
    <w:rsid w:val="00D725A1"/>
    <w:rsid w:val="00D72C6F"/>
    <w:rsid w:val="00D743C4"/>
    <w:rsid w:val="00D85E36"/>
    <w:rsid w:val="00D8718C"/>
    <w:rsid w:val="00D87213"/>
    <w:rsid w:val="00D90C49"/>
    <w:rsid w:val="00D9260B"/>
    <w:rsid w:val="00D931E2"/>
    <w:rsid w:val="00D97572"/>
    <w:rsid w:val="00DB0986"/>
    <w:rsid w:val="00DB14FA"/>
    <w:rsid w:val="00DC0787"/>
    <w:rsid w:val="00DC36FD"/>
    <w:rsid w:val="00DC57E6"/>
    <w:rsid w:val="00DD1B08"/>
    <w:rsid w:val="00DD1E1C"/>
    <w:rsid w:val="00DD3A61"/>
    <w:rsid w:val="00DD5A1F"/>
    <w:rsid w:val="00DD688F"/>
    <w:rsid w:val="00DD6BF5"/>
    <w:rsid w:val="00DD77AF"/>
    <w:rsid w:val="00DE1528"/>
    <w:rsid w:val="00DE72A9"/>
    <w:rsid w:val="00DF43A4"/>
    <w:rsid w:val="00DF4D8B"/>
    <w:rsid w:val="00E0171B"/>
    <w:rsid w:val="00E05D74"/>
    <w:rsid w:val="00E10212"/>
    <w:rsid w:val="00E1255F"/>
    <w:rsid w:val="00E26DDF"/>
    <w:rsid w:val="00E27D82"/>
    <w:rsid w:val="00E305DA"/>
    <w:rsid w:val="00E31865"/>
    <w:rsid w:val="00E34949"/>
    <w:rsid w:val="00E35C0E"/>
    <w:rsid w:val="00E371F4"/>
    <w:rsid w:val="00E3736E"/>
    <w:rsid w:val="00E413AE"/>
    <w:rsid w:val="00E41F85"/>
    <w:rsid w:val="00E44023"/>
    <w:rsid w:val="00E44F1F"/>
    <w:rsid w:val="00E47E83"/>
    <w:rsid w:val="00E51E49"/>
    <w:rsid w:val="00E523D5"/>
    <w:rsid w:val="00E65770"/>
    <w:rsid w:val="00E669D6"/>
    <w:rsid w:val="00E66C8E"/>
    <w:rsid w:val="00E75E1E"/>
    <w:rsid w:val="00EA1334"/>
    <w:rsid w:val="00EA66F1"/>
    <w:rsid w:val="00EB28C3"/>
    <w:rsid w:val="00EB549F"/>
    <w:rsid w:val="00EB5FE4"/>
    <w:rsid w:val="00EB6877"/>
    <w:rsid w:val="00EC0101"/>
    <w:rsid w:val="00ED0DF6"/>
    <w:rsid w:val="00ED4311"/>
    <w:rsid w:val="00EE1543"/>
    <w:rsid w:val="00EE20D8"/>
    <w:rsid w:val="00EE3E5F"/>
    <w:rsid w:val="00EE4AD2"/>
    <w:rsid w:val="00EF0B4E"/>
    <w:rsid w:val="00EF2608"/>
    <w:rsid w:val="00EF5A57"/>
    <w:rsid w:val="00F11E11"/>
    <w:rsid w:val="00F15CF5"/>
    <w:rsid w:val="00F229B4"/>
    <w:rsid w:val="00F24C5B"/>
    <w:rsid w:val="00F25D72"/>
    <w:rsid w:val="00F3565C"/>
    <w:rsid w:val="00F368C6"/>
    <w:rsid w:val="00F36DDD"/>
    <w:rsid w:val="00F403ED"/>
    <w:rsid w:val="00F40F05"/>
    <w:rsid w:val="00F6233C"/>
    <w:rsid w:val="00F63C86"/>
    <w:rsid w:val="00F67FAF"/>
    <w:rsid w:val="00F71D87"/>
    <w:rsid w:val="00F76B51"/>
    <w:rsid w:val="00F83AEB"/>
    <w:rsid w:val="00F83CE4"/>
    <w:rsid w:val="00F869EE"/>
    <w:rsid w:val="00F87E83"/>
    <w:rsid w:val="00F96DBE"/>
    <w:rsid w:val="00FB2819"/>
    <w:rsid w:val="00FB28E0"/>
    <w:rsid w:val="00FB3C03"/>
    <w:rsid w:val="00FB79E5"/>
    <w:rsid w:val="00FC2E1A"/>
    <w:rsid w:val="00FC444D"/>
    <w:rsid w:val="00FD62E9"/>
    <w:rsid w:val="00FD74E0"/>
    <w:rsid w:val="00FE0B1E"/>
    <w:rsid w:val="00FE349E"/>
    <w:rsid w:val="00FE36B8"/>
    <w:rsid w:val="00FE3E0A"/>
    <w:rsid w:val="00FF30D5"/>
    <w:rsid w:val="00FF40EC"/>
    <w:rsid w:val="00FF5A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0985C7"/>
  <w15:docId w15:val="{C5155FDE-A19E-4FD3-9030-F2A973C14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47E83"/>
    <w:pPr>
      <w:spacing w:after="180"/>
      <w:textboxTightWrap w:val="lastLineOnly"/>
    </w:pPr>
    <w:rPr>
      <w:rFonts w:ascii="Arial" w:hAnsi="Arial"/>
      <w:color w:val="231F20"/>
      <w:sz w:val="24"/>
      <w:szCs w:val="24"/>
    </w:rPr>
  </w:style>
  <w:style w:type="paragraph" w:styleId="Heading1">
    <w:name w:val="heading 1"/>
    <w:next w:val="Normal"/>
    <w:link w:val="Heading1Char"/>
    <w:autoRedefine/>
    <w:qFormat/>
    <w:rsid w:val="008F3295"/>
    <w:pPr>
      <w:keepNext/>
      <w:spacing w:before="60" w:after="120"/>
      <w:outlineLvl w:val="0"/>
    </w:pPr>
    <w:rPr>
      <w:rFonts w:ascii="Arial" w:hAnsi="Arial" w:cs="Arial"/>
      <w:b/>
      <w:bCs/>
      <w:color w:val="005EB8" w:themeColor="accent1"/>
      <w:spacing w:val="-8"/>
      <w:kern w:val="28"/>
      <w:sz w:val="36"/>
      <w:szCs w:val="32"/>
      <w14:ligatures w14:val="standardContextual"/>
    </w:rPr>
  </w:style>
  <w:style w:type="paragraph" w:styleId="Heading2">
    <w:name w:val="heading 2"/>
    <w:next w:val="Normal"/>
    <w:link w:val="Heading2Char"/>
    <w:autoRedefine/>
    <w:qFormat/>
    <w:rsid w:val="00F15CF5"/>
    <w:pPr>
      <w:keepNext/>
      <w:spacing w:after="180"/>
      <w:outlineLvl w:val="1"/>
    </w:pPr>
    <w:rPr>
      <w:rFonts w:ascii="Arial" w:eastAsia="MS Mincho" w:hAnsi="Arial"/>
      <w:b/>
      <w:color w:val="005EB8" w:themeColor="accent1"/>
      <w:spacing w:val="-8"/>
      <w:kern w:val="28"/>
      <w:sz w:val="28"/>
      <w:szCs w:val="28"/>
      <w:lang w:eastAsia="en-US"/>
      <w14:ligatures w14:val="standardContextual"/>
    </w:rPr>
  </w:style>
  <w:style w:type="paragraph" w:styleId="Heading3">
    <w:name w:val="heading 3"/>
    <w:basedOn w:val="Heading2"/>
    <w:next w:val="Normal"/>
    <w:link w:val="Heading3Char"/>
    <w:autoRedefine/>
    <w:qFormat/>
    <w:rsid w:val="00590862"/>
    <w:pPr>
      <w:spacing w:after="120"/>
      <w:outlineLvl w:val="2"/>
    </w:pPr>
    <w:rPr>
      <w:rFonts w:cs="Arial"/>
      <w:bCs/>
      <w:spacing w:val="0"/>
      <w:sz w:val="24"/>
      <w:szCs w:val="26"/>
    </w:rPr>
  </w:style>
  <w:style w:type="paragraph" w:styleId="Heading4">
    <w:name w:val="heading 4"/>
    <w:basedOn w:val="Normal"/>
    <w:next w:val="Normal"/>
    <w:link w:val="Heading4Char"/>
    <w:qFormat/>
    <w:rsid w:val="00590862"/>
    <w:pPr>
      <w:keepNext/>
      <w:spacing w:before="60" w:after="0"/>
      <w:outlineLvl w:val="3"/>
    </w:pPr>
    <w:rPr>
      <w:b/>
      <w:color w:val="0F0F0F" w:themeColor="text1"/>
      <w:szCs w:val="20"/>
    </w:rPr>
  </w:style>
  <w:style w:type="paragraph" w:styleId="Heading5">
    <w:name w:val="heading 5"/>
    <w:basedOn w:val="Normal"/>
    <w:next w:val="Normal"/>
    <w:link w:val="Heading5Char"/>
    <w:rsid w:val="008F4014"/>
    <w:pPr>
      <w:keepNext/>
      <w:spacing w:before="120" w:line="240" w:lineRule="atLeast"/>
      <w:jc w:val="both"/>
      <w:outlineLvl w:val="4"/>
    </w:pPr>
    <w:rPr>
      <w:rFonts w:ascii="Frutiger 45 Light" w:hAnsi="Frutiger 45 Light"/>
      <w:b/>
      <w:color w:val="000000"/>
      <w:sz w:val="19"/>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Style1">
    <w:name w:val="Style1"/>
    <w:basedOn w:val="TableNormal"/>
    <w:rsid w:val="005C66E6"/>
    <w:pPr>
      <w:jc w:val="right"/>
    </w:pPr>
    <w:rPr>
      <w:rFonts w:ascii="Arial" w:hAnsi="Arial"/>
    </w:rPr>
    <w:tblPr>
      <w:tblStyleRowBandSize w:val="1"/>
    </w:tblPr>
    <w:tcPr>
      <w:vAlign w:val="bottom"/>
    </w:tcPr>
    <w:tblStylePr w:type="firstRow">
      <w:rPr>
        <w:rFonts w:ascii="Arial" w:hAnsi="Arial"/>
        <w:b/>
        <w:sz w:val="22"/>
      </w:rPr>
      <w:tblPr/>
      <w:tcPr>
        <w:shd w:val="clear" w:color="auto" w:fill="B4CEFF" w:themeFill="accent3" w:themeFillTint="33"/>
      </w:tcPr>
    </w:tblStylePr>
    <w:tblStylePr w:type="lastRow">
      <w:tblPr/>
      <w:tcPr>
        <w:tcBorders>
          <w:bottom w:val="single" w:sz="4" w:space="0" w:color="4F81BD"/>
        </w:tcBorders>
      </w:tcPr>
    </w:tblStylePr>
    <w:tblStylePr w:type="firstCol">
      <w:pPr>
        <w:jc w:val="left"/>
      </w:pPr>
    </w:tblStylePr>
    <w:tblStylePr w:type="band1Horz">
      <w:rPr>
        <w:rFonts w:ascii="Arial" w:hAnsi="Arial"/>
        <w:sz w:val="22"/>
      </w:rPr>
      <w:tblPr/>
      <w:tcPr>
        <w:shd w:val="clear" w:color="auto" w:fill="E6E8EB" w:themeFill="accent2" w:themeFillTint="33"/>
      </w:tcPr>
    </w:tblStylePr>
  </w:style>
  <w:style w:type="character" w:customStyle="1" w:styleId="Heading3Char">
    <w:name w:val="Heading 3 Char"/>
    <w:basedOn w:val="DefaultParagraphFont"/>
    <w:link w:val="Heading3"/>
    <w:rsid w:val="00590862"/>
    <w:rPr>
      <w:rFonts w:ascii="Arial" w:eastAsia="MS Mincho" w:hAnsi="Arial" w:cs="Arial"/>
      <w:b/>
      <w:bCs/>
      <w:color w:val="005EB8" w:themeColor="accent1"/>
      <w:kern w:val="28"/>
      <w:sz w:val="24"/>
      <w:szCs w:val="26"/>
      <w:lang w:eastAsia="en-US"/>
      <w14:ligatures w14:val="standardContextual"/>
    </w:rPr>
  </w:style>
  <w:style w:type="character" w:customStyle="1" w:styleId="Heading2Char">
    <w:name w:val="Heading 2 Char"/>
    <w:basedOn w:val="DefaultParagraphFont"/>
    <w:link w:val="Heading2"/>
    <w:rsid w:val="00F15CF5"/>
    <w:rPr>
      <w:rFonts w:ascii="Arial" w:eastAsia="MS Mincho" w:hAnsi="Arial"/>
      <w:b/>
      <w:color w:val="005EB8" w:themeColor="accent1"/>
      <w:spacing w:val="-8"/>
      <w:kern w:val="28"/>
      <w:sz w:val="28"/>
      <w:szCs w:val="28"/>
      <w:lang w:eastAsia="en-US"/>
      <w14:ligatures w14:val="standardContextual"/>
    </w:rPr>
  </w:style>
  <w:style w:type="character" w:customStyle="1" w:styleId="Heading1Char">
    <w:name w:val="Heading 1 Char"/>
    <w:basedOn w:val="DefaultParagraphFont"/>
    <w:link w:val="Heading1"/>
    <w:rsid w:val="008F3295"/>
    <w:rPr>
      <w:rFonts w:ascii="Arial" w:hAnsi="Arial" w:cs="Arial"/>
      <w:b/>
      <w:bCs/>
      <w:color w:val="005EB8" w:themeColor="accent1"/>
      <w:spacing w:val="-8"/>
      <w:kern w:val="28"/>
      <w:sz w:val="36"/>
      <w:szCs w:val="32"/>
      <w14:ligatures w14:val="standardContextual"/>
    </w:rPr>
  </w:style>
  <w:style w:type="character" w:customStyle="1" w:styleId="Heading4Char">
    <w:name w:val="Heading 4 Char"/>
    <w:basedOn w:val="DefaultParagraphFont"/>
    <w:link w:val="Heading4"/>
    <w:rsid w:val="00590862"/>
    <w:rPr>
      <w:rFonts w:ascii="Arial" w:hAnsi="Arial"/>
      <w:b/>
      <w:color w:val="0F0F0F" w:themeColor="text1"/>
      <w:sz w:val="24"/>
    </w:rPr>
  </w:style>
  <w:style w:type="character" w:customStyle="1" w:styleId="Heading5Char">
    <w:name w:val="Heading 5 Char"/>
    <w:basedOn w:val="DefaultParagraphFont"/>
    <w:link w:val="Heading5"/>
    <w:rsid w:val="008F4014"/>
    <w:rPr>
      <w:rFonts w:ascii="Frutiger 45 Light" w:hAnsi="Frutiger 45 Light"/>
      <w:b/>
      <w:color w:val="000000"/>
      <w:sz w:val="19"/>
    </w:rPr>
  </w:style>
  <w:style w:type="character" w:styleId="Strong">
    <w:name w:val="Strong"/>
    <w:aliases w:val="Bold"/>
    <w:uiPriority w:val="22"/>
    <w:qFormat/>
    <w:rsid w:val="0029092A"/>
    <w:rPr>
      <w:rFonts w:asciiTheme="minorHAnsi" w:hAnsiTheme="minorHAnsi"/>
      <w:b/>
      <w:bCs/>
    </w:rPr>
  </w:style>
  <w:style w:type="paragraph" w:styleId="Quote">
    <w:name w:val="Quote"/>
    <w:basedOn w:val="Normal"/>
    <w:next w:val="Normal"/>
    <w:link w:val="QuoteChar"/>
    <w:uiPriority w:val="29"/>
    <w:rsid w:val="00A26630"/>
    <w:pPr>
      <w:spacing w:before="70" w:after="70"/>
    </w:pPr>
    <w:rPr>
      <w:rFonts w:ascii="Goudy Old Style" w:hAnsi="Goudy Old Style"/>
      <w:i/>
      <w:iCs/>
      <w:color w:val="005EB8" w:themeColor="accent1"/>
      <w:sz w:val="35"/>
    </w:rPr>
  </w:style>
  <w:style w:type="character" w:customStyle="1" w:styleId="QuoteChar">
    <w:name w:val="Quote Char"/>
    <w:basedOn w:val="DefaultParagraphFont"/>
    <w:link w:val="Quote"/>
    <w:uiPriority w:val="29"/>
    <w:rsid w:val="00A26630"/>
    <w:rPr>
      <w:rFonts w:ascii="Goudy Old Style" w:hAnsi="Goudy Old Style"/>
      <w:i/>
      <w:iCs/>
      <w:color w:val="005EB8" w:themeColor="accent1"/>
      <w:sz w:val="35"/>
      <w:szCs w:val="24"/>
    </w:rPr>
  </w:style>
  <w:style w:type="paragraph" w:styleId="Header">
    <w:name w:val="header"/>
    <w:basedOn w:val="Normal"/>
    <w:link w:val="HeaderChar"/>
    <w:autoRedefine/>
    <w:uiPriority w:val="99"/>
    <w:unhideWhenUsed/>
    <w:qFormat/>
    <w:rsid w:val="009678DD"/>
    <w:pPr>
      <w:pBdr>
        <w:bottom w:val="single" w:sz="4" w:space="4" w:color="424D58" w:themeColor="accent6"/>
      </w:pBdr>
      <w:tabs>
        <w:tab w:val="left" w:pos="9639"/>
      </w:tabs>
      <w:spacing w:after="0"/>
    </w:pPr>
    <w:rPr>
      <w:b/>
      <w:color w:val="424D58" w:themeColor="accent6"/>
      <w:sz w:val="18"/>
    </w:rPr>
  </w:style>
  <w:style w:type="character" w:customStyle="1" w:styleId="HeaderChar">
    <w:name w:val="Header Char"/>
    <w:basedOn w:val="DefaultParagraphFont"/>
    <w:link w:val="Header"/>
    <w:uiPriority w:val="99"/>
    <w:rsid w:val="009678DD"/>
    <w:rPr>
      <w:rFonts w:ascii="Arial" w:hAnsi="Arial"/>
      <w:b/>
      <w:color w:val="424D58" w:themeColor="accent6"/>
      <w:sz w:val="18"/>
      <w:szCs w:val="24"/>
    </w:rPr>
  </w:style>
  <w:style w:type="paragraph" w:styleId="Footer">
    <w:name w:val="footer"/>
    <w:basedOn w:val="Normal"/>
    <w:link w:val="FooterChar"/>
    <w:uiPriority w:val="99"/>
    <w:unhideWhenUsed/>
    <w:qFormat/>
    <w:rsid w:val="00793371"/>
    <w:pPr>
      <w:tabs>
        <w:tab w:val="right" w:pos="9866"/>
      </w:tabs>
      <w:spacing w:after="0"/>
    </w:pPr>
    <w:rPr>
      <w:color w:val="84919C" w:themeColor="accent2"/>
      <w:sz w:val="17"/>
    </w:rPr>
  </w:style>
  <w:style w:type="character" w:customStyle="1" w:styleId="FooterChar">
    <w:name w:val="Footer Char"/>
    <w:basedOn w:val="DefaultParagraphFont"/>
    <w:link w:val="Footer"/>
    <w:uiPriority w:val="99"/>
    <w:rsid w:val="00793371"/>
    <w:rPr>
      <w:rFonts w:ascii="Arial" w:hAnsi="Arial"/>
      <w:color w:val="84919C" w:themeColor="accent2"/>
      <w:sz w:val="17"/>
      <w:szCs w:val="24"/>
    </w:rPr>
  </w:style>
  <w:style w:type="character" w:styleId="Hyperlink">
    <w:name w:val="Hyperlink"/>
    <w:basedOn w:val="DefaultParagraphFont"/>
    <w:uiPriority w:val="99"/>
    <w:unhideWhenUsed/>
    <w:qFormat/>
    <w:rsid w:val="0019274F"/>
    <w:rPr>
      <w:rFonts w:ascii="Arial" w:hAnsi="Arial"/>
      <w:color w:val="005EB8" w:themeColor="accent1"/>
      <w:u w:val="single"/>
    </w:rPr>
  </w:style>
  <w:style w:type="paragraph" w:customStyle="1" w:styleId="Standfirst">
    <w:name w:val="Standfirst"/>
    <w:basedOn w:val="Heading4"/>
    <w:link w:val="StandfirstChar"/>
    <w:autoRedefine/>
    <w:rsid w:val="006C1C69"/>
    <w:pPr>
      <w:spacing w:before="0" w:after="140" w:line="420" w:lineRule="atLeast"/>
    </w:pPr>
    <w:rPr>
      <w:color w:val="003087" w:themeColor="accent3"/>
      <w:spacing w:val="4"/>
      <w:kern w:val="28"/>
      <w:szCs w:val="28"/>
      <w14:textFill>
        <w14:solidFill>
          <w14:schemeClr w14:val="accent3">
            <w14:lumMod w14:val="75000"/>
            <w14:lumOff w14:val="25000"/>
            <w14:lumMod w14:val="75000"/>
            <w14:lumOff w14:val="25000"/>
          </w14:schemeClr>
        </w14:solidFill>
      </w14:textFill>
      <w14:ligatures w14:val="standardContextual"/>
    </w:rPr>
  </w:style>
  <w:style w:type="paragraph" w:styleId="ListParagraph">
    <w:name w:val="List Paragraph"/>
    <w:basedOn w:val="Normal"/>
    <w:link w:val="ListParagraphChar"/>
    <w:uiPriority w:val="34"/>
    <w:qFormat/>
    <w:rsid w:val="002536FE"/>
    <w:pPr>
      <w:ind w:left="720"/>
      <w:contextualSpacing/>
    </w:pPr>
  </w:style>
  <w:style w:type="character" w:customStyle="1" w:styleId="StandfirstChar">
    <w:name w:val="Standfirst Char"/>
    <w:basedOn w:val="Heading4Char"/>
    <w:link w:val="Standfirst"/>
    <w:rsid w:val="006C1C69"/>
    <w:rPr>
      <w:rFonts w:ascii="Arial" w:hAnsi="Arial"/>
      <w:b/>
      <w:color w:val="003087" w:themeColor="accent3"/>
      <w:spacing w:val="4"/>
      <w:kern w:val="28"/>
      <w:sz w:val="28"/>
      <w:szCs w:val="28"/>
      <w14:textFill>
        <w14:solidFill>
          <w14:schemeClr w14:val="accent3">
            <w14:lumMod w14:val="75000"/>
            <w14:lumOff w14:val="25000"/>
            <w14:lumMod w14:val="75000"/>
            <w14:lumOff w14:val="25000"/>
          </w14:schemeClr>
        </w14:solidFill>
      </w14:textFill>
      <w14:ligatures w14:val="standardContextual"/>
    </w:rPr>
  </w:style>
  <w:style w:type="paragraph" w:customStyle="1" w:styleId="Bulletlist">
    <w:name w:val="Bullet list"/>
    <w:basedOn w:val="ListParagraph"/>
    <w:link w:val="BulletlistChar"/>
    <w:autoRedefine/>
    <w:qFormat/>
    <w:rsid w:val="008F3295"/>
    <w:pPr>
      <w:numPr>
        <w:numId w:val="10"/>
      </w:numPr>
      <w:autoSpaceDE w:val="0"/>
      <w:autoSpaceDN w:val="0"/>
      <w:adjustRightInd w:val="0"/>
      <w:spacing w:after="120"/>
      <w:ind w:left="510" w:hanging="510"/>
      <w:contextualSpacing w:val="0"/>
      <w:textboxTightWrap w:val="none"/>
    </w:pPr>
    <w:rPr>
      <w:rFonts w:cs="FrutigerLTStd-Light"/>
      <w:color w:val="0F0F0F" w:themeColor="text1"/>
      <w:szCs w:val="22"/>
      <w:lang w:eastAsia="en-US"/>
    </w:rPr>
  </w:style>
  <w:style w:type="paragraph" w:styleId="TOCHeading">
    <w:name w:val="TOC Heading"/>
    <w:basedOn w:val="Heading1"/>
    <w:next w:val="Normal"/>
    <w:uiPriority w:val="39"/>
    <w:unhideWhenUsed/>
    <w:qFormat/>
    <w:rsid w:val="00AB494C"/>
    <w:pPr>
      <w:keepLines/>
      <w:spacing w:before="480" w:after="0" w:line="276" w:lineRule="auto"/>
      <w:outlineLvl w:val="9"/>
    </w:pPr>
    <w:rPr>
      <w:rFonts w:asciiTheme="majorHAnsi" w:eastAsiaTheme="majorEastAsia" w:hAnsiTheme="majorHAnsi" w:cstheme="majorBidi"/>
      <w:kern w:val="0"/>
      <w:sz w:val="28"/>
      <w:szCs w:val="28"/>
      <w:lang w:val="en-US" w:eastAsia="ja-JP"/>
    </w:rPr>
  </w:style>
  <w:style w:type="character" w:customStyle="1" w:styleId="ListParagraphChar">
    <w:name w:val="List Paragraph Char"/>
    <w:basedOn w:val="DefaultParagraphFont"/>
    <w:link w:val="ListParagraph"/>
    <w:uiPriority w:val="34"/>
    <w:rsid w:val="002536FE"/>
    <w:rPr>
      <w:rFonts w:ascii="Arial" w:hAnsi="Arial"/>
      <w:sz w:val="22"/>
      <w:szCs w:val="24"/>
    </w:rPr>
  </w:style>
  <w:style w:type="character" w:customStyle="1" w:styleId="BulletlistChar">
    <w:name w:val="Bullet list Char"/>
    <w:basedOn w:val="ListParagraphChar"/>
    <w:link w:val="Bulletlist"/>
    <w:rsid w:val="008F3295"/>
    <w:rPr>
      <w:rFonts w:ascii="Arial" w:hAnsi="Arial" w:cs="FrutigerLTStd-Light"/>
      <w:color w:val="0F0F0F" w:themeColor="text1"/>
      <w:sz w:val="24"/>
      <w:szCs w:val="22"/>
      <w:lang w:eastAsia="en-US"/>
    </w:rPr>
  </w:style>
  <w:style w:type="paragraph" w:styleId="TOC1">
    <w:name w:val="toc 1"/>
    <w:basedOn w:val="Normal"/>
    <w:next w:val="Normal"/>
    <w:autoRedefine/>
    <w:uiPriority w:val="39"/>
    <w:unhideWhenUsed/>
    <w:qFormat/>
    <w:rsid w:val="00FB28E0"/>
    <w:pPr>
      <w:pBdr>
        <w:top w:val="single" w:sz="4" w:space="3" w:color="ADB7C1" w:themeColor="accent6" w:themeTint="66"/>
        <w:bottom w:val="single" w:sz="4" w:space="3" w:color="ADB7C1" w:themeColor="accent6" w:themeTint="66"/>
      </w:pBdr>
      <w:tabs>
        <w:tab w:val="right" w:pos="7797"/>
      </w:tabs>
    </w:pPr>
    <w:rPr>
      <w:b/>
      <w:noProof/>
      <w:color w:val="005EB8" w:themeColor="accent1"/>
    </w:rPr>
  </w:style>
  <w:style w:type="paragraph" w:styleId="TOC2">
    <w:name w:val="toc 2"/>
    <w:basedOn w:val="Normal"/>
    <w:next w:val="Normal"/>
    <w:autoRedefine/>
    <w:uiPriority w:val="39"/>
    <w:unhideWhenUsed/>
    <w:qFormat/>
    <w:rsid w:val="007A2782"/>
    <w:pPr>
      <w:tabs>
        <w:tab w:val="right" w:pos="7587"/>
      </w:tabs>
      <w:spacing w:after="100"/>
      <w:ind w:left="220"/>
    </w:pPr>
    <w:rPr>
      <w:color w:val="424D58" w:themeColor="accent6"/>
    </w:rPr>
  </w:style>
  <w:style w:type="paragraph" w:styleId="BalloonText">
    <w:name w:val="Balloon Text"/>
    <w:basedOn w:val="Normal"/>
    <w:link w:val="BalloonTextChar"/>
    <w:uiPriority w:val="99"/>
    <w:semiHidden/>
    <w:unhideWhenUsed/>
    <w:rsid w:val="009D54F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D54F0"/>
    <w:rPr>
      <w:rFonts w:ascii="Tahoma" w:hAnsi="Tahoma" w:cs="Tahoma"/>
      <w:sz w:val="16"/>
      <w:szCs w:val="16"/>
    </w:rPr>
  </w:style>
  <w:style w:type="paragraph" w:styleId="TOC3">
    <w:name w:val="toc 3"/>
    <w:basedOn w:val="Normal"/>
    <w:next w:val="Normal"/>
    <w:autoRedefine/>
    <w:uiPriority w:val="39"/>
    <w:unhideWhenUsed/>
    <w:qFormat/>
    <w:rsid w:val="009D54F0"/>
    <w:pPr>
      <w:spacing w:after="100" w:line="276" w:lineRule="auto"/>
      <w:ind w:left="440"/>
      <w:textboxTightWrap w:val="none"/>
    </w:pPr>
    <w:rPr>
      <w:rFonts w:asciiTheme="minorHAnsi" w:eastAsiaTheme="minorEastAsia" w:hAnsiTheme="minorHAnsi" w:cstheme="minorBidi"/>
      <w:szCs w:val="22"/>
      <w:lang w:val="en-US" w:eastAsia="ja-JP"/>
    </w:rPr>
  </w:style>
  <w:style w:type="table" w:styleId="TableGrid">
    <w:name w:val="Table Grid"/>
    <w:basedOn w:val="TableNormal"/>
    <w:uiPriority w:val="59"/>
    <w:rsid w:val="00F11E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ontpageTitle">
    <w:name w:val="Frontpage_Title"/>
    <w:basedOn w:val="Normal"/>
    <w:link w:val="FrontpageTitleChar"/>
    <w:autoRedefine/>
    <w:qFormat/>
    <w:rsid w:val="009C0F47"/>
    <w:pPr>
      <w:spacing w:after="120"/>
    </w:pPr>
    <w:rPr>
      <w:b/>
      <w:color w:val="FFFFFF" w:themeColor="background1"/>
      <w:sz w:val="52"/>
      <w:szCs w:val="70"/>
    </w:rPr>
  </w:style>
  <w:style w:type="paragraph" w:customStyle="1" w:styleId="Frontpagesubhead">
    <w:name w:val="Frontpage_subhead"/>
    <w:basedOn w:val="Normal"/>
    <w:link w:val="FrontpagesubheadChar"/>
    <w:autoRedefine/>
    <w:qFormat/>
    <w:rsid w:val="00E47E83"/>
    <w:pPr>
      <w:spacing w:after="120"/>
    </w:pPr>
    <w:rPr>
      <w:b/>
      <w:color w:val="424D58" w:themeColor="accent6"/>
      <w:sz w:val="36"/>
      <w:szCs w:val="42"/>
    </w:rPr>
  </w:style>
  <w:style w:type="character" w:customStyle="1" w:styleId="FrontpageTitleChar">
    <w:name w:val="Frontpage_Title Char"/>
    <w:basedOn w:val="DefaultParagraphFont"/>
    <w:link w:val="FrontpageTitle"/>
    <w:rsid w:val="009C0F47"/>
    <w:rPr>
      <w:rFonts w:ascii="Arial" w:hAnsi="Arial"/>
      <w:b/>
      <w:color w:val="FFFFFF" w:themeColor="background1"/>
      <w:sz w:val="52"/>
      <w:szCs w:val="70"/>
    </w:rPr>
  </w:style>
  <w:style w:type="character" w:customStyle="1" w:styleId="FrontpagesubheadChar">
    <w:name w:val="Frontpage_subhead Char"/>
    <w:basedOn w:val="DefaultParagraphFont"/>
    <w:link w:val="Frontpagesubhead"/>
    <w:rsid w:val="00E47E83"/>
    <w:rPr>
      <w:rFonts w:ascii="Arial" w:hAnsi="Arial"/>
      <w:b/>
      <w:color w:val="424D58" w:themeColor="accent6"/>
      <w:sz w:val="36"/>
      <w:szCs w:val="42"/>
    </w:rPr>
  </w:style>
  <w:style w:type="paragraph" w:customStyle="1" w:styleId="Footnote-hanging">
    <w:name w:val="Footnote - hanging"/>
    <w:basedOn w:val="Bulletlist"/>
    <w:link w:val="Footnote-hangingChar"/>
    <w:autoRedefine/>
    <w:qFormat/>
    <w:rsid w:val="00C02892"/>
    <w:pPr>
      <w:numPr>
        <w:numId w:val="0"/>
      </w:numPr>
      <w:tabs>
        <w:tab w:val="left" w:pos="284"/>
      </w:tabs>
      <w:spacing w:after="70"/>
      <w:ind w:left="510" w:hanging="510"/>
    </w:pPr>
    <w:rPr>
      <w:sz w:val="18"/>
      <w:szCs w:val="18"/>
    </w:rPr>
  </w:style>
  <w:style w:type="character" w:customStyle="1" w:styleId="Footnote-hangingChar">
    <w:name w:val="Footnote - hanging Char"/>
    <w:basedOn w:val="BulletlistChar"/>
    <w:link w:val="Footnote-hanging"/>
    <w:rsid w:val="00C02892"/>
    <w:rPr>
      <w:rFonts w:ascii="Arial" w:hAnsi="Arial" w:cs="FrutigerLTStd-Light"/>
      <w:color w:val="0F0F0F" w:themeColor="text1"/>
      <w:sz w:val="18"/>
      <w:szCs w:val="18"/>
      <w:lang w:eastAsia="en-US"/>
    </w:rPr>
  </w:style>
  <w:style w:type="character" w:styleId="FootnoteReference">
    <w:name w:val="footnote reference"/>
    <w:basedOn w:val="DefaultParagraphFont"/>
    <w:uiPriority w:val="99"/>
    <w:semiHidden/>
    <w:unhideWhenUsed/>
    <w:rsid w:val="00D45081"/>
    <w:rPr>
      <w:vertAlign w:val="superscript"/>
    </w:rPr>
  </w:style>
  <w:style w:type="paragraph" w:styleId="FootnoteText">
    <w:name w:val="footnote text"/>
    <w:basedOn w:val="Normal"/>
    <w:link w:val="FootnoteTextChar"/>
    <w:uiPriority w:val="99"/>
    <w:semiHidden/>
    <w:unhideWhenUsed/>
    <w:rsid w:val="00D45081"/>
    <w:pPr>
      <w:spacing w:after="0"/>
    </w:pPr>
    <w:rPr>
      <w:sz w:val="20"/>
      <w:szCs w:val="20"/>
    </w:rPr>
  </w:style>
  <w:style w:type="character" w:customStyle="1" w:styleId="FootnoteTextChar">
    <w:name w:val="Footnote Text Char"/>
    <w:basedOn w:val="DefaultParagraphFont"/>
    <w:link w:val="FootnoteText"/>
    <w:uiPriority w:val="99"/>
    <w:semiHidden/>
    <w:rsid w:val="00D45081"/>
    <w:rPr>
      <w:rFonts w:ascii="Arial" w:hAnsi="Arial"/>
    </w:rPr>
  </w:style>
  <w:style w:type="paragraph" w:customStyle="1" w:styleId="Footnoteseparator">
    <w:name w:val="Footnote_separator"/>
    <w:basedOn w:val="Heading3"/>
    <w:link w:val="FootnoteseparatorChar"/>
    <w:rsid w:val="00D45081"/>
    <w:pPr>
      <w:spacing w:after="140"/>
    </w:pPr>
    <w:rPr>
      <w:noProof/>
      <w:w w:val="200"/>
      <w:sz w:val="16"/>
      <w:szCs w:val="16"/>
    </w:rPr>
  </w:style>
  <w:style w:type="character" w:customStyle="1" w:styleId="FootnoteseparatorChar">
    <w:name w:val="Footnote_separator Char"/>
    <w:basedOn w:val="Heading3Char"/>
    <w:link w:val="Footnoteseparator"/>
    <w:rsid w:val="00D45081"/>
    <w:rPr>
      <w:rFonts w:ascii="Arial" w:eastAsia="MS Mincho" w:hAnsi="Arial" w:cs="Arial"/>
      <w:b/>
      <w:bCs/>
      <w:noProof/>
      <w:color w:val="033F85" w:themeColor="text2"/>
      <w:spacing w:val="-8"/>
      <w:w w:val="200"/>
      <w:kern w:val="28"/>
      <w:sz w:val="16"/>
      <w:szCs w:val="16"/>
      <w:lang w:eastAsia="en-US"/>
      <w14:ligatures w14:val="standardContextual"/>
    </w:rPr>
  </w:style>
  <w:style w:type="paragraph" w:customStyle="1" w:styleId="Numberedlist">
    <w:name w:val="Numbered list"/>
    <w:basedOn w:val="ListParagraph"/>
    <w:link w:val="NumberedlistChar"/>
    <w:autoRedefine/>
    <w:qFormat/>
    <w:rsid w:val="00A26630"/>
    <w:pPr>
      <w:numPr>
        <w:numId w:val="11"/>
      </w:numPr>
      <w:ind w:left="510" w:hanging="510"/>
      <w:contextualSpacing w:val="0"/>
    </w:pPr>
  </w:style>
  <w:style w:type="paragraph" w:styleId="NormalWeb">
    <w:name w:val="Normal (Web)"/>
    <w:basedOn w:val="Normal"/>
    <w:uiPriority w:val="99"/>
    <w:semiHidden/>
    <w:unhideWhenUsed/>
    <w:rsid w:val="00A26630"/>
    <w:pPr>
      <w:spacing w:before="100" w:beforeAutospacing="1" w:after="100" w:afterAutospacing="1"/>
      <w:textboxTightWrap w:val="none"/>
    </w:pPr>
    <w:rPr>
      <w:rFonts w:ascii="Times New Roman" w:hAnsi="Times New Roman"/>
    </w:rPr>
  </w:style>
  <w:style w:type="character" w:customStyle="1" w:styleId="NumberedlistChar">
    <w:name w:val="Numbered list Char"/>
    <w:basedOn w:val="ListParagraphChar"/>
    <w:link w:val="Numberedlist"/>
    <w:rsid w:val="00A26630"/>
    <w:rPr>
      <w:rFonts w:ascii="Arial" w:hAnsi="Arial"/>
      <w:sz w:val="24"/>
      <w:szCs w:val="24"/>
    </w:rPr>
  </w:style>
  <w:style w:type="paragraph" w:customStyle="1" w:styleId="FrontpagePublished">
    <w:name w:val="Frontpage_Published"/>
    <w:basedOn w:val="Normal"/>
    <w:link w:val="FrontpagePublishedChar"/>
    <w:autoRedefine/>
    <w:qFormat/>
    <w:rsid w:val="00533EB1"/>
    <w:rPr>
      <w:b/>
      <w:color w:val="FFFFFF"/>
      <w:sz w:val="32"/>
      <w:szCs w:val="35"/>
    </w:rPr>
  </w:style>
  <w:style w:type="character" w:customStyle="1" w:styleId="FrontpagePublishedChar">
    <w:name w:val="Frontpage_Published Char"/>
    <w:basedOn w:val="DefaultParagraphFont"/>
    <w:link w:val="FrontpagePublished"/>
    <w:rsid w:val="00533EB1"/>
    <w:rPr>
      <w:rFonts w:ascii="Arial" w:hAnsi="Arial"/>
      <w:b/>
      <w:color w:val="FFFFFF"/>
      <w:sz w:val="32"/>
      <w:szCs w:val="35"/>
    </w:rPr>
  </w:style>
  <w:style w:type="character" w:customStyle="1" w:styleId="A7">
    <w:name w:val="A7"/>
    <w:uiPriority w:val="99"/>
    <w:rsid w:val="00E0171B"/>
    <w:rPr>
      <w:rFonts w:cs="Avenir LT Std 65 Medium"/>
      <w:color w:val="003A63"/>
      <w:sz w:val="35"/>
      <w:szCs w:val="35"/>
    </w:rPr>
  </w:style>
  <w:style w:type="paragraph" w:styleId="Revision">
    <w:name w:val="Revision"/>
    <w:hidden/>
    <w:uiPriority w:val="99"/>
    <w:semiHidden/>
    <w:rsid w:val="0073741A"/>
    <w:rPr>
      <w:rFonts w:ascii="Arial" w:hAnsi="Arial"/>
      <w:sz w:val="24"/>
      <w:szCs w:val="24"/>
    </w:rPr>
  </w:style>
  <w:style w:type="paragraph" w:customStyle="1" w:styleId="Bulletlistlevel3">
    <w:name w:val="Bullet list level 3"/>
    <w:basedOn w:val="Bulletlist"/>
    <w:link w:val="Bulletlistlevel3Char"/>
    <w:qFormat/>
    <w:rsid w:val="00CA4C87"/>
    <w:pPr>
      <w:numPr>
        <w:numId w:val="13"/>
      </w:numPr>
      <w:ind w:left="1106" w:hanging="255"/>
    </w:pPr>
  </w:style>
  <w:style w:type="paragraph" w:customStyle="1" w:styleId="Bulletlistlevel2">
    <w:name w:val="Bullet list level 2"/>
    <w:basedOn w:val="Bulletlist"/>
    <w:link w:val="Bulletlistlevel2Char"/>
    <w:qFormat/>
    <w:rsid w:val="005E621F"/>
    <w:pPr>
      <w:numPr>
        <w:numId w:val="12"/>
      </w:numPr>
      <w:ind w:left="850" w:hanging="340"/>
    </w:pPr>
  </w:style>
  <w:style w:type="character" w:customStyle="1" w:styleId="Bulletlistlevel3Char">
    <w:name w:val="Bullet list level 3 Char"/>
    <w:basedOn w:val="BulletlistChar"/>
    <w:link w:val="Bulletlistlevel3"/>
    <w:rsid w:val="00CA4C87"/>
    <w:rPr>
      <w:rFonts w:ascii="Arial" w:hAnsi="Arial" w:cs="FrutigerLTStd-Light"/>
      <w:color w:val="0F0F0F" w:themeColor="text1"/>
      <w:sz w:val="24"/>
      <w:szCs w:val="22"/>
      <w:lang w:eastAsia="en-US"/>
    </w:rPr>
  </w:style>
  <w:style w:type="paragraph" w:customStyle="1" w:styleId="Numberedlistabc">
    <w:name w:val="Numbered list abc"/>
    <w:basedOn w:val="Numberedlist"/>
    <w:link w:val="NumberedlistabcChar"/>
    <w:qFormat/>
    <w:rsid w:val="00CA4C87"/>
    <w:pPr>
      <w:numPr>
        <w:numId w:val="14"/>
      </w:numPr>
      <w:ind w:left="850" w:hanging="340"/>
    </w:pPr>
  </w:style>
  <w:style w:type="character" w:customStyle="1" w:styleId="Bulletlistlevel2Char">
    <w:name w:val="Bullet list level 2 Char"/>
    <w:basedOn w:val="BulletlistChar"/>
    <w:link w:val="Bulletlistlevel2"/>
    <w:rsid w:val="005E621F"/>
    <w:rPr>
      <w:rFonts w:ascii="Arial" w:hAnsi="Arial" w:cs="FrutigerLTStd-Light"/>
      <w:color w:val="0F0F0F" w:themeColor="text1"/>
      <w:sz w:val="24"/>
      <w:szCs w:val="22"/>
      <w:lang w:eastAsia="en-US"/>
    </w:rPr>
  </w:style>
  <w:style w:type="paragraph" w:customStyle="1" w:styleId="Default">
    <w:name w:val="Default"/>
    <w:rsid w:val="00462963"/>
    <w:pPr>
      <w:autoSpaceDE w:val="0"/>
      <w:autoSpaceDN w:val="0"/>
      <w:adjustRightInd w:val="0"/>
    </w:pPr>
    <w:rPr>
      <w:rFonts w:ascii="Arial" w:hAnsi="Arial" w:cs="Arial"/>
      <w:color w:val="000000"/>
      <w:sz w:val="24"/>
      <w:szCs w:val="24"/>
    </w:rPr>
  </w:style>
  <w:style w:type="character" w:customStyle="1" w:styleId="NumberedlistabcChar">
    <w:name w:val="Numbered list abc Char"/>
    <w:basedOn w:val="NumberedlistChar"/>
    <w:link w:val="Numberedlistabc"/>
    <w:rsid w:val="00CA4C87"/>
    <w:rPr>
      <w:rFonts w:ascii="Arial" w:hAnsi="Arial"/>
      <w:sz w:val="24"/>
      <w:szCs w:val="24"/>
    </w:rPr>
  </w:style>
  <w:style w:type="paragraph" w:customStyle="1" w:styleId="Figlabel">
    <w:name w:val="Fig label"/>
    <w:basedOn w:val="Heading4"/>
    <w:link w:val="FiglabelChar"/>
    <w:qFormat/>
    <w:rsid w:val="00587324"/>
    <w:rPr>
      <w:color w:val="auto"/>
    </w:rPr>
  </w:style>
  <w:style w:type="character" w:customStyle="1" w:styleId="FiglabelChar">
    <w:name w:val="Fig label Char"/>
    <w:basedOn w:val="Heading4Char"/>
    <w:link w:val="Figlabel"/>
    <w:rsid w:val="00587324"/>
    <w:rPr>
      <w:rFonts w:ascii="Arial" w:hAnsi="Arial"/>
      <w:b/>
      <w:color w:val="005EB8" w:themeColor="accent1"/>
      <w:sz w:val="24"/>
    </w:rPr>
  </w:style>
  <w:style w:type="paragraph" w:customStyle="1" w:styleId="Numberedlistiiiiii">
    <w:name w:val="Numbered list i ii iii"/>
    <w:basedOn w:val="Numberedlistabc"/>
    <w:link w:val="NumberedlistiiiiiiChar"/>
    <w:qFormat/>
    <w:rsid w:val="0082708D"/>
    <w:pPr>
      <w:numPr>
        <w:ilvl w:val="1"/>
        <w:numId w:val="15"/>
      </w:numPr>
      <w:ind w:left="1276" w:hanging="255"/>
    </w:pPr>
  </w:style>
  <w:style w:type="character" w:customStyle="1" w:styleId="NumberedlistiiiiiiChar">
    <w:name w:val="Numbered list i ii iii Char"/>
    <w:basedOn w:val="NumberedlistabcChar"/>
    <w:link w:val="Numberedlistiiiiii"/>
    <w:rsid w:val="0082708D"/>
    <w:rPr>
      <w:rFonts w:ascii="Arial" w:hAnsi="Arial"/>
      <w:sz w:val="24"/>
      <w:szCs w:val="24"/>
    </w:rPr>
  </w:style>
  <w:style w:type="paragraph" w:styleId="TOC4">
    <w:name w:val="toc 4"/>
    <w:basedOn w:val="Normal"/>
    <w:next w:val="Normal"/>
    <w:autoRedefine/>
    <w:uiPriority w:val="39"/>
    <w:unhideWhenUsed/>
    <w:rsid w:val="00C83636"/>
    <w:pPr>
      <w:spacing w:after="100"/>
      <w:ind w:left="720"/>
    </w:pPr>
  </w:style>
  <w:style w:type="character" w:styleId="Emphasis">
    <w:name w:val="Emphasis"/>
    <w:basedOn w:val="DefaultParagraphFont"/>
    <w:uiPriority w:val="20"/>
    <w:qFormat/>
    <w:rsid w:val="00995D4E"/>
    <w:rPr>
      <w:i/>
      <w:iCs/>
    </w:rPr>
  </w:style>
  <w:style w:type="character" w:customStyle="1" w:styleId="apple-converted-space">
    <w:name w:val="apple-converted-space"/>
    <w:basedOn w:val="DefaultParagraphFont"/>
    <w:rsid w:val="00995D4E"/>
  </w:style>
  <w:style w:type="paragraph" w:customStyle="1" w:styleId="Publisheddate">
    <w:name w:val="Published date"/>
    <w:basedOn w:val="Frontpagesubhead"/>
    <w:link w:val="PublisheddateChar"/>
    <w:qFormat/>
    <w:rsid w:val="00E47E83"/>
    <w:rPr>
      <w:color w:val="005EB8" w:themeColor="accent1"/>
      <w:sz w:val="30"/>
      <w:szCs w:val="30"/>
    </w:rPr>
  </w:style>
  <w:style w:type="character" w:customStyle="1" w:styleId="PublisheddateChar">
    <w:name w:val="Published date Char"/>
    <w:basedOn w:val="FrontpagesubheadChar"/>
    <w:link w:val="Publisheddate"/>
    <w:rsid w:val="00E47E83"/>
    <w:rPr>
      <w:rFonts w:ascii="Arial" w:hAnsi="Arial"/>
      <w:b/>
      <w:color w:val="005EB8" w:themeColor="accent1"/>
      <w:sz w:val="30"/>
      <w:szCs w:val="30"/>
    </w:rPr>
  </w:style>
  <w:style w:type="paragraph" w:customStyle="1" w:styleId="Introtext">
    <w:name w:val="Introtext"/>
    <w:basedOn w:val="Normal"/>
    <w:link w:val="IntrotextChar"/>
    <w:qFormat/>
    <w:rsid w:val="00852E94"/>
    <w:rPr>
      <w:color w:val="005EB8" w:themeColor="accent1"/>
      <w:spacing w:val="-4"/>
      <w:sz w:val="30"/>
      <w:szCs w:val="30"/>
    </w:rPr>
  </w:style>
  <w:style w:type="character" w:customStyle="1" w:styleId="IntrotextChar">
    <w:name w:val="Introtext Char"/>
    <w:basedOn w:val="DefaultParagraphFont"/>
    <w:link w:val="Introtext"/>
    <w:rsid w:val="00852E94"/>
    <w:rPr>
      <w:rFonts w:ascii="Arial" w:hAnsi="Arial"/>
      <w:color w:val="005EB8" w:themeColor="accent1"/>
      <w:spacing w:val="-4"/>
      <w:sz w:val="30"/>
      <w:szCs w:val="30"/>
    </w:rPr>
  </w:style>
  <w:style w:type="character" w:styleId="FollowedHyperlink">
    <w:name w:val="FollowedHyperlink"/>
    <w:basedOn w:val="DefaultParagraphFont"/>
    <w:uiPriority w:val="99"/>
    <w:semiHidden/>
    <w:unhideWhenUsed/>
    <w:rsid w:val="00A91545"/>
    <w:rPr>
      <w:color w:val="7C2855" w:themeColor="followedHyperlink"/>
      <w:u w:val="single"/>
    </w:rPr>
  </w:style>
  <w:style w:type="character" w:styleId="CommentReference">
    <w:name w:val="annotation reference"/>
    <w:basedOn w:val="DefaultParagraphFont"/>
    <w:uiPriority w:val="99"/>
    <w:semiHidden/>
    <w:unhideWhenUsed/>
    <w:rsid w:val="001A6549"/>
    <w:rPr>
      <w:sz w:val="18"/>
      <w:szCs w:val="18"/>
    </w:rPr>
  </w:style>
  <w:style w:type="paragraph" w:styleId="CommentText">
    <w:name w:val="annotation text"/>
    <w:basedOn w:val="Normal"/>
    <w:link w:val="CommentTextChar"/>
    <w:uiPriority w:val="99"/>
    <w:semiHidden/>
    <w:unhideWhenUsed/>
    <w:rsid w:val="001A6549"/>
    <w:pPr>
      <w:textboxTightWrap w:val="none"/>
    </w:pPr>
  </w:style>
  <w:style w:type="character" w:customStyle="1" w:styleId="CommentTextChar">
    <w:name w:val="Comment Text Char"/>
    <w:basedOn w:val="DefaultParagraphFont"/>
    <w:link w:val="CommentText"/>
    <w:uiPriority w:val="99"/>
    <w:semiHidden/>
    <w:rsid w:val="001A6549"/>
    <w:rPr>
      <w:rFonts w:ascii="Arial" w:hAnsi="Arial"/>
      <w:sz w:val="24"/>
      <w:szCs w:val="24"/>
    </w:rPr>
  </w:style>
  <w:style w:type="paragraph" w:customStyle="1" w:styleId="FooterWhite">
    <w:name w:val="Footer_White"/>
    <w:basedOn w:val="Normal"/>
    <w:link w:val="FooterWhiteChar"/>
    <w:qFormat/>
    <w:rsid w:val="004C366A"/>
    <w:pPr>
      <w:spacing w:after="60"/>
    </w:pPr>
    <w:rPr>
      <w:color w:val="FFFFFF"/>
      <w:sz w:val="22"/>
    </w:rPr>
  </w:style>
  <w:style w:type="character" w:customStyle="1" w:styleId="FooterWhiteChar">
    <w:name w:val="Footer_White Char"/>
    <w:basedOn w:val="DefaultParagraphFont"/>
    <w:link w:val="FooterWhite"/>
    <w:rsid w:val="004C366A"/>
    <w:rPr>
      <w:rFonts w:ascii="Arial" w:hAnsi="Arial"/>
      <w:color w:val="FFFFFF"/>
      <w:sz w:val="22"/>
      <w:szCs w:val="24"/>
    </w:rPr>
  </w:style>
  <w:style w:type="paragraph" w:customStyle="1" w:styleId="FactboxBold">
    <w:name w:val="Factbox_Bold"/>
    <w:basedOn w:val="Heading3"/>
    <w:link w:val="FactboxBoldChar"/>
    <w:qFormat/>
    <w:rsid w:val="00B63321"/>
  </w:style>
  <w:style w:type="paragraph" w:customStyle="1" w:styleId="FactboxLight">
    <w:name w:val="Factbox_Light"/>
    <w:basedOn w:val="Normal"/>
    <w:link w:val="FactboxLightChar"/>
    <w:qFormat/>
    <w:rsid w:val="00A96609"/>
    <w:pPr>
      <w:spacing w:after="120"/>
    </w:pPr>
    <w:rPr>
      <w:color w:val="005EB8" w:themeColor="accent1"/>
      <w:sz w:val="22"/>
    </w:rPr>
  </w:style>
  <w:style w:type="character" w:customStyle="1" w:styleId="FactboxBoldChar">
    <w:name w:val="Factbox_Bold Char"/>
    <w:basedOn w:val="Heading3Char"/>
    <w:link w:val="FactboxBold"/>
    <w:rsid w:val="00B63321"/>
    <w:rPr>
      <w:rFonts w:ascii="Arial" w:eastAsia="MS Mincho" w:hAnsi="Arial" w:cs="Arial"/>
      <w:b/>
      <w:bCs/>
      <w:color w:val="005EB8" w:themeColor="accent1"/>
      <w:kern w:val="28"/>
      <w:sz w:val="24"/>
      <w:szCs w:val="26"/>
      <w:lang w:eastAsia="en-US"/>
      <w14:ligatures w14:val="standardContextual"/>
    </w:rPr>
  </w:style>
  <w:style w:type="character" w:customStyle="1" w:styleId="FactboxLightChar">
    <w:name w:val="Factbox_Light Char"/>
    <w:basedOn w:val="DefaultParagraphFont"/>
    <w:link w:val="FactboxLight"/>
    <w:rsid w:val="00A96609"/>
    <w:rPr>
      <w:rFonts w:ascii="Arial" w:hAnsi="Arial"/>
      <w:color w:val="005EB8" w:themeColor="accent1"/>
      <w:sz w:val="22"/>
      <w:szCs w:val="24"/>
    </w:rPr>
  </w:style>
  <w:style w:type="character" w:styleId="UnresolvedMention">
    <w:name w:val="Unresolved Mention"/>
    <w:basedOn w:val="DefaultParagraphFont"/>
    <w:uiPriority w:val="99"/>
    <w:semiHidden/>
    <w:unhideWhenUsed/>
    <w:rsid w:val="00A70E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034026">
      <w:bodyDiv w:val="1"/>
      <w:marLeft w:val="0"/>
      <w:marRight w:val="0"/>
      <w:marTop w:val="0"/>
      <w:marBottom w:val="0"/>
      <w:divBdr>
        <w:top w:val="none" w:sz="0" w:space="0" w:color="auto"/>
        <w:left w:val="none" w:sz="0" w:space="0" w:color="auto"/>
        <w:bottom w:val="none" w:sz="0" w:space="0" w:color="auto"/>
        <w:right w:val="none" w:sz="0" w:space="0" w:color="auto"/>
      </w:divBdr>
    </w:div>
    <w:div w:id="420570674">
      <w:bodyDiv w:val="1"/>
      <w:marLeft w:val="0"/>
      <w:marRight w:val="0"/>
      <w:marTop w:val="0"/>
      <w:marBottom w:val="0"/>
      <w:divBdr>
        <w:top w:val="none" w:sz="0" w:space="0" w:color="auto"/>
        <w:left w:val="none" w:sz="0" w:space="0" w:color="auto"/>
        <w:bottom w:val="none" w:sz="0" w:space="0" w:color="auto"/>
        <w:right w:val="none" w:sz="0" w:space="0" w:color="auto"/>
      </w:divBdr>
    </w:div>
    <w:div w:id="435754869">
      <w:bodyDiv w:val="1"/>
      <w:marLeft w:val="0"/>
      <w:marRight w:val="0"/>
      <w:marTop w:val="0"/>
      <w:marBottom w:val="0"/>
      <w:divBdr>
        <w:top w:val="none" w:sz="0" w:space="0" w:color="auto"/>
        <w:left w:val="none" w:sz="0" w:space="0" w:color="auto"/>
        <w:bottom w:val="none" w:sz="0" w:space="0" w:color="auto"/>
        <w:right w:val="none" w:sz="0" w:space="0" w:color="auto"/>
      </w:divBdr>
    </w:div>
    <w:div w:id="556402176">
      <w:bodyDiv w:val="1"/>
      <w:marLeft w:val="0"/>
      <w:marRight w:val="0"/>
      <w:marTop w:val="0"/>
      <w:marBottom w:val="0"/>
      <w:divBdr>
        <w:top w:val="none" w:sz="0" w:space="0" w:color="auto"/>
        <w:left w:val="none" w:sz="0" w:space="0" w:color="auto"/>
        <w:bottom w:val="none" w:sz="0" w:space="0" w:color="auto"/>
        <w:right w:val="none" w:sz="0" w:space="0" w:color="auto"/>
      </w:divBdr>
    </w:div>
    <w:div w:id="585958820">
      <w:bodyDiv w:val="1"/>
      <w:marLeft w:val="0"/>
      <w:marRight w:val="0"/>
      <w:marTop w:val="0"/>
      <w:marBottom w:val="0"/>
      <w:divBdr>
        <w:top w:val="none" w:sz="0" w:space="0" w:color="auto"/>
        <w:left w:val="none" w:sz="0" w:space="0" w:color="auto"/>
        <w:bottom w:val="none" w:sz="0" w:space="0" w:color="auto"/>
        <w:right w:val="none" w:sz="0" w:space="0" w:color="auto"/>
      </w:divBdr>
    </w:div>
    <w:div w:id="599486795">
      <w:bodyDiv w:val="1"/>
      <w:marLeft w:val="0"/>
      <w:marRight w:val="0"/>
      <w:marTop w:val="0"/>
      <w:marBottom w:val="0"/>
      <w:divBdr>
        <w:top w:val="none" w:sz="0" w:space="0" w:color="auto"/>
        <w:left w:val="none" w:sz="0" w:space="0" w:color="auto"/>
        <w:bottom w:val="none" w:sz="0" w:space="0" w:color="auto"/>
        <w:right w:val="none" w:sz="0" w:space="0" w:color="auto"/>
      </w:divBdr>
    </w:div>
    <w:div w:id="696855156">
      <w:bodyDiv w:val="1"/>
      <w:marLeft w:val="0"/>
      <w:marRight w:val="0"/>
      <w:marTop w:val="0"/>
      <w:marBottom w:val="0"/>
      <w:divBdr>
        <w:top w:val="none" w:sz="0" w:space="0" w:color="auto"/>
        <w:left w:val="none" w:sz="0" w:space="0" w:color="auto"/>
        <w:bottom w:val="none" w:sz="0" w:space="0" w:color="auto"/>
        <w:right w:val="none" w:sz="0" w:space="0" w:color="auto"/>
      </w:divBdr>
    </w:div>
    <w:div w:id="702485489">
      <w:bodyDiv w:val="1"/>
      <w:marLeft w:val="0"/>
      <w:marRight w:val="0"/>
      <w:marTop w:val="0"/>
      <w:marBottom w:val="0"/>
      <w:divBdr>
        <w:top w:val="none" w:sz="0" w:space="0" w:color="auto"/>
        <w:left w:val="none" w:sz="0" w:space="0" w:color="auto"/>
        <w:bottom w:val="none" w:sz="0" w:space="0" w:color="auto"/>
        <w:right w:val="none" w:sz="0" w:space="0" w:color="auto"/>
      </w:divBdr>
    </w:div>
    <w:div w:id="1041397639">
      <w:bodyDiv w:val="1"/>
      <w:marLeft w:val="0"/>
      <w:marRight w:val="0"/>
      <w:marTop w:val="0"/>
      <w:marBottom w:val="0"/>
      <w:divBdr>
        <w:top w:val="none" w:sz="0" w:space="0" w:color="auto"/>
        <w:left w:val="none" w:sz="0" w:space="0" w:color="auto"/>
        <w:bottom w:val="none" w:sz="0" w:space="0" w:color="auto"/>
        <w:right w:val="none" w:sz="0" w:space="0" w:color="auto"/>
      </w:divBdr>
    </w:div>
    <w:div w:id="1200358681">
      <w:bodyDiv w:val="1"/>
      <w:marLeft w:val="0"/>
      <w:marRight w:val="0"/>
      <w:marTop w:val="0"/>
      <w:marBottom w:val="0"/>
      <w:divBdr>
        <w:top w:val="none" w:sz="0" w:space="0" w:color="auto"/>
        <w:left w:val="none" w:sz="0" w:space="0" w:color="auto"/>
        <w:bottom w:val="none" w:sz="0" w:space="0" w:color="auto"/>
        <w:right w:val="none" w:sz="0" w:space="0" w:color="auto"/>
      </w:divBdr>
    </w:div>
    <w:div w:id="1978342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yperlink" Target="https://hscic.kahootz.com/connect.ti/PathologyandDiagnostics/grouphome" TargetMode="External"/><Relationship Id="rId26"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hyperlink" Target="https://digital.nhs.uk/binaries/content/assets/legacy/pdf/o/a/0034352016user-guide.pdf" TargetMode="External"/><Relationship Id="rId7" Type="http://schemas.openxmlformats.org/officeDocument/2006/relationships/settings" Target="settings.xml"/><Relationship Id="rId12" Type="http://schemas.openxmlformats.org/officeDocument/2006/relationships/hyperlink" Target="https://hscic.kahootz.com/gf2.ti/f/762498/43286789.1/PDF/-/Rotherham_NHS_Foundation_Trust_Case_Study5_years_on.pdf" TargetMode="External"/><Relationship Id="rId17" Type="http://schemas.openxmlformats.org/officeDocument/2006/relationships/hyperlink" Target="https://hscic.kahootz.com/connect.ti/t_c_home/view?objectId=14224752" TargetMode="External"/><Relationship Id="rId25" Type="http://schemas.openxmlformats.org/officeDocument/2006/relationships/hyperlink" Target="https://hscic.kahootz.com/connect.ti/PathologyandDiagnostics/view?objectID=15848208" TargetMode="External"/><Relationship Id="rId2" Type="http://schemas.openxmlformats.org/officeDocument/2006/relationships/customXml" Target="../customXml/item2.xml"/><Relationship Id="rId16" Type="http://schemas.openxmlformats.org/officeDocument/2006/relationships/hyperlink" Target="https://digital.nhs.uk/binaries/content/assets/legacy/pdf/o/m/0034352016guidance.pdf" TargetMode="External"/><Relationship Id="rId20" Type="http://schemas.openxmlformats.org/officeDocument/2006/relationships/hyperlink" Target="https://digital.nhs.uk/data-and-information/information-standards/information-standards-and-data-collections-including-extractions/publications-and-notifications/standards-and-collections/scci0034-snomed-ct"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hscic.kahootz.com/gf2.ti/f/762498/43286789.1/PDF/-/Rotherham_NHS_Foundation_Trust_Case_Study5_years_on.pdf" TargetMode="External"/><Relationship Id="rId24" Type="http://schemas.openxmlformats.org/officeDocument/2006/relationships/hyperlink" Target="https://hscic.kahootz.com/connect.ti/PathologyandDiagnostics/grouphome" TargetMode="External"/><Relationship Id="rId5" Type="http://schemas.openxmlformats.org/officeDocument/2006/relationships/numbering" Target="numbering.xml"/><Relationship Id="rId15" Type="http://schemas.openxmlformats.org/officeDocument/2006/relationships/hyperlink" Target="https://digital.nhs.uk/binaries/content/assets/legacy/pdf/o/a/0034352016user-guide.pdf" TargetMode="External"/><Relationship Id="rId23" Type="http://schemas.openxmlformats.org/officeDocument/2006/relationships/hyperlink" Target="https://hscic.kahootz.com/connect.ti/t_c_home/view?objectId=14224752"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hscic.kahootz.com/connect.ti/PathologyandDiagnostics/view?objectID=15848208"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igital.nhs.uk/data-and-information/information-standards/information-standards-and-data-collections-including-extractions/publications-and-notifications/standards-and-collections/scci0034-snomed-ct" TargetMode="External"/><Relationship Id="rId22" Type="http://schemas.openxmlformats.org/officeDocument/2006/relationships/hyperlink" Target="https://digital.nhs.uk/binaries/content/assets/legacy/pdf/o/m/0034352016guidance.pdf" TargetMode="External"/><Relationship Id="rId27" Type="http://schemas.openxmlformats.org/officeDocument/2006/relationships/header" Target="header1.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ZCM%20Cache\NHS%20CFH%20templates\Corporate%20Templates\11%20Statistical%20Publication%20Template_v1r8.dotx" TargetMode="External"/></Relationships>
</file>

<file path=word/theme/theme1.xml><?xml version="1.0" encoding="utf-8"?>
<a:theme xmlns:a="http://schemas.openxmlformats.org/drawingml/2006/main" name="HSCIC_Corporate">
  <a:themeElements>
    <a:clrScheme name="01-NHS-Digital-THEME">
      <a:dk1>
        <a:srgbClr val="0F0F0F"/>
      </a:dk1>
      <a:lt1>
        <a:srgbClr val="FFFFFF"/>
      </a:lt1>
      <a:dk2>
        <a:srgbClr val="033F85"/>
      </a:dk2>
      <a:lt2>
        <a:srgbClr val="F9F9F9"/>
      </a:lt2>
      <a:accent1>
        <a:srgbClr val="005EB8"/>
      </a:accent1>
      <a:accent2>
        <a:srgbClr val="84919C"/>
      </a:accent2>
      <a:accent3>
        <a:srgbClr val="003087"/>
      </a:accent3>
      <a:accent4>
        <a:srgbClr val="71CCEF"/>
      </a:accent4>
      <a:accent5>
        <a:srgbClr val="D0D5D6"/>
      </a:accent5>
      <a:accent6>
        <a:srgbClr val="424D58"/>
      </a:accent6>
      <a:hlink>
        <a:srgbClr val="003087"/>
      </a:hlink>
      <a:folHlink>
        <a:srgbClr val="7C2855"/>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64C740C115D14D8B16FE9046D401DA" ma:contentTypeVersion="4" ma:contentTypeDescription="Create a new document." ma:contentTypeScope="" ma:versionID="7eafbe89242beef5fedbbdc23c110b1a">
  <xsd:schema xmlns:xsd="http://www.w3.org/2001/XMLSchema" xmlns:xs="http://www.w3.org/2001/XMLSchema" xmlns:p="http://schemas.microsoft.com/office/2006/metadata/properties" xmlns:ns2="ece22ed2-2ca1-414b-9f5d-6a471fdc39c1" targetNamespace="http://schemas.microsoft.com/office/2006/metadata/properties" ma:root="true" ma:fieldsID="048acf735bb0af03cc21cc858d91d45c" ns2:_="">
    <xsd:import namespace="ece22ed2-2ca1-414b-9f5d-6a471fdc39c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e22ed2-2ca1-414b-9f5d-6a471fdc39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326AAD-23D8-42AD-91DC-6C320BB56A4C}">
  <ds:schemaRefs>
    <ds:schemaRef ds:uri="http://schemas.microsoft.com/sharepoint/v3/contenttype/forms"/>
  </ds:schemaRefs>
</ds:datastoreItem>
</file>

<file path=customXml/itemProps2.xml><?xml version="1.0" encoding="utf-8"?>
<ds:datastoreItem xmlns:ds="http://schemas.openxmlformats.org/officeDocument/2006/customXml" ds:itemID="{29D75E05-3AFE-4F15-B598-F9CA18B56A1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100509-06E4-42BB-9357-04CDCC7FF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e22ed2-2ca1-414b-9f5d-6a471fdc39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AEFA04-A6F0-41FC-B8B2-EEB368F29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11 Statistical Publication Template_v1r8.dotx</Template>
  <TotalTime>638</TotalTime>
  <Pages>1</Pages>
  <Words>8</Words>
  <Characters>50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Health &amp; Social Care Information Centre</Company>
  <LinksUpToDate>false</LinksUpToDate>
  <CharactersWithSpaces>57</CharactersWithSpaces>
  <SharedDoc>false</SharedDoc>
  <HLinks>
    <vt:vector size="60" baseType="variant">
      <vt:variant>
        <vt:i4>589899</vt:i4>
      </vt:variant>
      <vt:variant>
        <vt:i4>27</vt:i4>
      </vt:variant>
      <vt:variant>
        <vt:i4>0</vt:i4>
      </vt:variant>
      <vt:variant>
        <vt:i4>5</vt:i4>
      </vt:variant>
      <vt:variant>
        <vt:lpwstr>https://hscic.kahootz.com/connect.ti/t_c_home/view?objectID=14541488</vt:lpwstr>
      </vt:variant>
      <vt:variant>
        <vt:lpwstr/>
      </vt:variant>
      <vt:variant>
        <vt:i4>720970</vt:i4>
      </vt:variant>
      <vt:variant>
        <vt:i4>24</vt:i4>
      </vt:variant>
      <vt:variant>
        <vt:i4>0</vt:i4>
      </vt:variant>
      <vt:variant>
        <vt:i4>5</vt:i4>
      </vt:variant>
      <vt:variant>
        <vt:lpwstr>https://hscic.kahootz.com/connect.ti/t_c_home/view?objectID=14540688</vt:lpwstr>
      </vt:variant>
      <vt:variant>
        <vt:lpwstr/>
      </vt:variant>
      <vt:variant>
        <vt:i4>589899</vt:i4>
      </vt:variant>
      <vt:variant>
        <vt:i4>21</vt:i4>
      </vt:variant>
      <vt:variant>
        <vt:i4>0</vt:i4>
      </vt:variant>
      <vt:variant>
        <vt:i4>5</vt:i4>
      </vt:variant>
      <vt:variant>
        <vt:lpwstr>https://hscic.kahootz.com/connect.ti/t_c_home/view?objectID=14541488</vt:lpwstr>
      </vt:variant>
      <vt:variant>
        <vt:lpwstr/>
      </vt:variant>
      <vt:variant>
        <vt:i4>589899</vt:i4>
      </vt:variant>
      <vt:variant>
        <vt:i4>18</vt:i4>
      </vt:variant>
      <vt:variant>
        <vt:i4>0</vt:i4>
      </vt:variant>
      <vt:variant>
        <vt:i4>5</vt:i4>
      </vt:variant>
      <vt:variant>
        <vt:lpwstr>https://hscic.kahootz.com/connect.ti/t_c_home/view?objectID=14541488</vt:lpwstr>
      </vt:variant>
      <vt:variant>
        <vt:lpwstr/>
      </vt:variant>
      <vt:variant>
        <vt:i4>720970</vt:i4>
      </vt:variant>
      <vt:variant>
        <vt:i4>15</vt:i4>
      </vt:variant>
      <vt:variant>
        <vt:i4>0</vt:i4>
      </vt:variant>
      <vt:variant>
        <vt:i4>5</vt:i4>
      </vt:variant>
      <vt:variant>
        <vt:lpwstr>https://hscic.kahootz.com/connect.ti/t_c_home/view?objectID=14540688</vt:lpwstr>
      </vt:variant>
      <vt:variant>
        <vt:lpwstr/>
      </vt:variant>
      <vt:variant>
        <vt:i4>327750</vt:i4>
      </vt:variant>
      <vt:variant>
        <vt:i4>12</vt:i4>
      </vt:variant>
      <vt:variant>
        <vt:i4>0</vt:i4>
      </vt:variant>
      <vt:variant>
        <vt:i4>5</vt:i4>
      </vt:variant>
      <vt:variant>
        <vt:lpwstr>https://hscic.kahootz.com/connect.ti/t_c_home/view?objectId=14224752</vt:lpwstr>
      </vt:variant>
      <vt:variant>
        <vt:lpwstr>14224752</vt:lpwstr>
      </vt:variant>
      <vt:variant>
        <vt:i4>5177415</vt:i4>
      </vt:variant>
      <vt:variant>
        <vt:i4>9</vt:i4>
      </vt:variant>
      <vt:variant>
        <vt:i4>0</vt:i4>
      </vt:variant>
      <vt:variant>
        <vt:i4>5</vt:i4>
      </vt:variant>
      <vt:variant>
        <vt:lpwstr>https://digital.nhs.uk/binaries/content/assets/legacy/pdf/o/m/0034352016guidance.pdf</vt:lpwstr>
      </vt:variant>
      <vt:variant>
        <vt:lpwstr/>
      </vt:variant>
      <vt:variant>
        <vt:i4>4128875</vt:i4>
      </vt:variant>
      <vt:variant>
        <vt:i4>6</vt:i4>
      </vt:variant>
      <vt:variant>
        <vt:i4>0</vt:i4>
      </vt:variant>
      <vt:variant>
        <vt:i4>5</vt:i4>
      </vt:variant>
      <vt:variant>
        <vt:lpwstr>https://digital.nhs.uk/binaries/content/assets/legacy/pdf/o/a/0034352016user-guide.pdf</vt:lpwstr>
      </vt:variant>
      <vt:variant>
        <vt:lpwstr/>
      </vt:variant>
      <vt:variant>
        <vt:i4>3997758</vt:i4>
      </vt:variant>
      <vt:variant>
        <vt:i4>3</vt:i4>
      </vt:variant>
      <vt:variant>
        <vt:i4>0</vt:i4>
      </vt:variant>
      <vt:variant>
        <vt:i4>5</vt:i4>
      </vt:variant>
      <vt:variant>
        <vt:lpwstr>https://digital.nhs.uk/data-and-information/information-standards/information-standards-and-data-collections-including-extractions/publications-and-notifications/standards-and-collections/scci0034-snomed-ct</vt:lpwstr>
      </vt:variant>
      <vt:variant>
        <vt:lpwstr/>
      </vt:variant>
      <vt:variant>
        <vt:i4>6815756</vt:i4>
      </vt:variant>
      <vt:variant>
        <vt:i4>0</vt:i4>
      </vt:variant>
      <vt:variant>
        <vt:i4>0</vt:i4>
      </vt:variant>
      <vt:variant>
        <vt:i4>5</vt:i4>
      </vt:variant>
      <vt:variant>
        <vt:lpwstr>https://hscic.kahootz.com/gf2.ti/f/762498/43286789.1/PDF/-/Rotherham_NHS_Foundation_Trust_Case_Study5_years_on.pdf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Jo Oakes</cp:lastModifiedBy>
  <cp:revision>87</cp:revision>
  <cp:lastPrinted>2019-06-18T10:59:00Z</cp:lastPrinted>
  <dcterms:created xsi:type="dcterms:W3CDTF">2019-06-04T21:37:00Z</dcterms:created>
  <dcterms:modified xsi:type="dcterms:W3CDTF">2019-09-12T15:25:00Z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0x0101008364C740C115D14D8B16FE9046D401DA</vt:lpwstr>
  </property>
  <property fmtid="{D5CDD505-2E9C-101B-9397-08002B2CF9AE}" pid="3" name="_dlc_policyId">
    <vt:lpwstr>0x010100248FFECF8F0D554792D64B70CF7BF038|1875765322</vt:lpwstr>
  </property>
  <property fmtid="{D5CDD505-2E9C-101B-9397-08002B2CF9AE}" pid="4" name="ItemRetentionFormula">
    <vt:lpwstr>&lt;formula id="Microsoft.Office.RecordsManagement.PolicyFeatures.Expiration.Formula.BuiltIn"&gt;&lt;number&gt;3&lt;/number&gt;&lt;property&gt;AuthoredDate&lt;/property&gt;&lt;propertyId&gt;78342c6d-8801-441d-a333-a9f070617aff&lt;/propertyId&gt;&lt;period&gt;years&lt;/period&gt;&lt;/formula&gt;</vt:lpwstr>
  </property>
  <property fmtid="{D5CDD505-2E9C-101B-9397-08002B2CF9AE}" pid="5" name="InformationType">
    <vt:lpwstr>58;#Template|aff1a68b-1933-4dcf-8d00-314af96fd52f</vt:lpwstr>
  </property>
  <property fmtid="{D5CDD505-2E9C-101B-9397-08002B2CF9AE}" pid="6" name="PortfolioCode">
    <vt:lpwstr>1;#P0404/00 - Communications [Corporate Function-Digital Transformation - Beverley Bryant]|4d1365a3-4553-4328-b183-fb2da2713d14</vt:lpwstr>
  </property>
  <property fmtid="{D5CDD505-2E9C-101B-9397-08002B2CF9AE}" pid="7" name="_dlc_DocIdItemGuid">
    <vt:lpwstr>43cb274a-8135-449b-9d84-9df879aa84a0</vt:lpwstr>
  </property>
</Properties>
</file>